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702" w:rsidRPr="00B556A9" w:rsidRDefault="001A7702" w:rsidP="001A7702">
      <w:pPr>
        <w:pStyle w:val="afa"/>
        <w:jc w:val="center"/>
        <w:rPr>
          <w:rFonts w:ascii="Times New Roman" w:hAnsi="Times New Roman"/>
          <w:sz w:val="24"/>
          <w:szCs w:val="24"/>
          <w:lang w:val="ru-RU"/>
        </w:rPr>
      </w:pPr>
      <w:r w:rsidRPr="00B556A9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:rsidR="001A7702" w:rsidRPr="00B556A9" w:rsidRDefault="001A7702" w:rsidP="001A7702">
      <w:pPr>
        <w:pStyle w:val="afa"/>
        <w:jc w:val="center"/>
        <w:rPr>
          <w:rFonts w:ascii="Times New Roman" w:hAnsi="Times New Roman"/>
          <w:sz w:val="24"/>
          <w:szCs w:val="24"/>
          <w:lang w:val="ru-RU"/>
        </w:rPr>
      </w:pPr>
      <w:r w:rsidRPr="00B556A9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:rsidR="001A7702" w:rsidRPr="00B556A9" w:rsidRDefault="001A7702" w:rsidP="001A7702">
      <w:pPr>
        <w:pStyle w:val="afa"/>
        <w:jc w:val="center"/>
        <w:rPr>
          <w:rFonts w:ascii="Times New Roman" w:hAnsi="Times New Roman"/>
          <w:sz w:val="24"/>
          <w:szCs w:val="24"/>
          <w:lang w:val="ru-RU"/>
        </w:rPr>
      </w:pPr>
      <w:r w:rsidRPr="00B556A9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:rsidR="001A7702" w:rsidRPr="00B556A9" w:rsidRDefault="001A7702" w:rsidP="001A7702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4"/>
          <w:szCs w:val="24"/>
        </w:rPr>
      </w:pPr>
    </w:p>
    <w:p w:rsidR="001A7702" w:rsidRPr="00B556A9" w:rsidRDefault="001A7702" w:rsidP="001A770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1A7702" w:rsidRPr="00B556A9" w:rsidRDefault="001A7702" w:rsidP="001A770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1A7702" w:rsidRPr="00B556A9" w:rsidRDefault="001A7702" w:rsidP="001A7702">
      <w:pPr>
        <w:keepNext/>
        <w:keepLines/>
        <w:widowControl w:val="0"/>
        <w:tabs>
          <w:tab w:val="left" w:pos="916"/>
          <w:tab w:val="left" w:pos="653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aps/>
          <w:sz w:val="24"/>
          <w:szCs w:val="24"/>
        </w:rPr>
      </w:pPr>
      <w:r w:rsidRPr="00B556A9">
        <w:rPr>
          <w:rFonts w:ascii="Times New Roman" w:hAnsi="Times New Roman"/>
          <w:b/>
          <w:bCs/>
          <w:caps/>
          <w:sz w:val="24"/>
          <w:szCs w:val="24"/>
        </w:rPr>
        <w:tab/>
      </w:r>
      <w:r w:rsidRPr="00B556A9">
        <w:rPr>
          <w:rFonts w:ascii="Times New Roman" w:hAnsi="Times New Roman"/>
          <w:b/>
          <w:bCs/>
          <w:caps/>
          <w:sz w:val="24"/>
          <w:szCs w:val="24"/>
        </w:rPr>
        <w:tab/>
      </w:r>
    </w:p>
    <w:p w:rsidR="001A7702" w:rsidRPr="00B556A9" w:rsidRDefault="001A7702" w:rsidP="001A770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1A7702" w:rsidRPr="00B556A9" w:rsidRDefault="001A7702" w:rsidP="001A770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1A7702" w:rsidRPr="00B556A9" w:rsidRDefault="001A7702" w:rsidP="001A770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1A7702" w:rsidRPr="00B556A9" w:rsidRDefault="001A7702" w:rsidP="001A770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1A7702" w:rsidRDefault="001A7702" w:rsidP="001A770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B556A9" w:rsidRDefault="00B556A9" w:rsidP="001A770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B556A9" w:rsidRDefault="00B556A9" w:rsidP="001A770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B556A9" w:rsidRDefault="00B556A9" w:rsidP="001A770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B556A9" w:rsidRDefault="00B556A9" w:rsidP="001A770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B556A9" w:rsidRDefault="00B556A9" w:rsidP="001A770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B556A9" w:rsidRPr="00B556A9" w:rsidRDefault="00B556A9" w:rsidP="001A770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1A7702" w:rsidRPr="00B556A9" w:rsidRDefault="001A7702" w:rsidP="001A770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1A7702" w:rsidRPr="00B556A9" w:rsidRDefault="001A7702" w:rsidP="001A770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B556A9">
        <w:rPr>
          <w:rFonts w:ascii="Times New Roman" w:hAnsi="Times New Roman"/>
          <w:b/>
          <w:bCs/>
          <w:caps/>
          <w:sz w:val="24"/>
          <w:szCs w:val="24"/>
        </w:rPr>
        <w:t xml:space="preserve">рабочая </w:t>
      </w:r>
      <w:r w:rsidRPr="00B556A9">
        <w:rPr>
          <w:rFonts w:ascii="Times New Roman" w:hAnsi="Times New Roman"/>
          <w:b/>
          <w:sz w:val="24"/>
          <w:szCs w:val="24"/>
        </w:rPr>
        <w:t>ПРОГРАММА ПРОФЕССИОНАЛЬНОГО</w:t>
      </w:r>
      <w:r w:rsidRPr="00B556A9">
        <w:rPr>
          <w:rFonts w:ascii="Times New Roman" w:hAnsi="Times New Roman"/>
          <w:b/>
          <w:spacing w:val="-10"/>
          <w:sz w:val="24"/>
          <w:szCs w:val="24"/>
        </w:rPr>
        <w:t xml:space="preserve"> </w:t>
      </w:r>
      <w:r w:rsidRPr="00B556A9">
        <w:rPr>
          <w:rFonts w:ascii="Times New Roman" w:hAnsi="Times New Roman"/>
          <w:b/>
          <w:sz w:val="24"/>
          <w:szCs w:val="24"/>
        </w:rPr>
        <w:t>МОДУЛЯ</w:t>
      </w:r>
    </w:p>
    <w:p w:rsidR="001A7702" w:rsidRPr="00B556A9" w:rsidRDefault="001A7702" w:rsidP="001A7702">
      <w:pPr>
        <w:jc w:val="center"/>
        <w:rPr>
          <w:rFonts w:ascii="Times New Roman" w:hAnsi="Times New Roman"/>
          <w:sz w:val="24"/>
          <w:szCs w:val="24"/>
        </w:rPr>
      </w:pPr>
      <w:r w:rsidRPr="00B556A9">
        <w:rPr>
          <w:rFonts w:ascii="Times New Roman" w:hAnsi="Times New Roman"/>
          <w:b/>
          <w:sz w:val="24"/>
          <w:szCs w:val="24"/>
        </w:rPr>
        <w:t>ПМ.02. ОРГАНИЗАЦИЯ ДЕЯТЕЛЬНОСТИ</w:t>
      </w:r>
      <w:r w:rsidRPr="00B556A9">
        <w:rPr>
          <w:rFonts w:ascii="Times New Roman" w:hAnsi="Times New Roman"/>
          <w:b/>
          <w:spacing w:val="-23"/>
          <w:sz w:val="24"/>
          <w:szCs w:val="24"/>
        </w:rPr>
        <w:t xml:space="preserve"> </w:t>
      </w:r>
      <w:r w:rsidRPr="00B556A9">
        <w:rPr>
          <w:rFonts w:ascii="Times New Roman" w:hAnsi="Times New Roman"/>
          <w:b/>
          <w:sz w:val="24"/>
          <w:szCs w:val="24"/>
        </w:rPr>
        <w:t>КОЛЛЕКТИВА ИСПОЛНИТЕЛЕЙ</w:t>
      </w:r>
      <w:r w:rsidRPr="00B556A9">
        <w:rPr>
          <w:rFonts w:ascii="Times New Roman" w:hAnsi="Times New Roman"/>
          <w:sz w:val="24"/>
          <w:szCs w:val="24"/>
        </w:rPr>
        <w:t xml:space="preserve"> </w:t>
      </w:r>
    </w:p>
    <w:p w:rsidR="001A7702" w:rsidRPr="00B556A9" w:rsidRDefault="001A7702" w:rsidP="001A770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B556A9">
        <w:rPr>
          <w:rFonts w:ascii="Times New Roman" w:hAnsi="Times New Roman"/>
          <w:sz w:val="24"/>
          <w:szCs w:val="24"/>
        </w:rPr>
        <w:t>для специальности среднего профессионального образования</w:t>
      </w:r>
    </w:p>
    <w:p w:rsidR="001A7702" w:rsidRPr="00B556A9" w:rsidRDefault="001A7702" w:rsidP="001A770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556A9">
        <w:rPr>
          <w:rFonts w:ascii="Times New Roman" w:hAnsi="Times New Roman"/>
          <w:b/>
          <w:sz w:val="24"/>
          <w:szCs w:val="24"/>
        </w:rPr>
        <w:t>23.02.06 Техническая эксплуатация подвижного состава железных дорог</w:t>
      </w:r>
    </w:p>
    <w:p w:rsidR="001A7702" w:rsidRPr="00B556A9" w:rsidRDefault="001A7702" w:rsidP="001A7702">
      <w:pPr>
        <w:pStyle w:val="af0"/>
        <w:spacing w:after="0"/>
        <w:ind w:left="2268"/>
        <w:jc w:val="both"/>
      </w:pPr>
    </w:p>
    <w:p w:rsidR="001A7702" w:rsidRPr="00B556A9" w:rsidRDefault="001A7702" w:rsidP="001A7702">
      <w:pPr>
        <w:pStyle w:val="af0"/>
        <w:spacing w:after="0"/>
        <w:ind w:left="2268"/>
        <w:jc w:val="both"/>
      </w:pPr>
    </w:p>
    <w:p w:rsidR="001A7702" w:rsidRPr="00B556A9" w:rsidRDefault="001A7702" w:rsidP="001A7702">
      <w:pPr>
        <w:pStyle w:val="af0"/>
        <w:spacing w:after="0"/>
        <w:ind w:left="2268"/>
        <w:jc w:val="both"/>
      </w:pPr>
    </w:p>
    <w:p w:rsidR="001A7702" w:rsidRPr="00B556A9" w:rsidRDefault="001A7702" w:rsidP="001A7702">
      <w:pPr>
        <w:pStyle w:val="af0"/>
        <w:spacing w:after="0"/>
        <w:rPr>
          <w:b/>
        </w:rPr>
      </w:pPr>
      <w:r w:rsidRPr="00B556A9">
        <w:t xml:space="preserve">                  </w:t>
      </w:r>
      <w:r w:rsidRPr="00B556A9">
        <w:rPr>
          <w:b/>
        </w:rPr>
        <w:t>Квалификация:  техник</w:t>
      </w:r>
    </w:p>
    <w:p w:rsidR="001A7702" w:rsidRPr="00B556A9" w:rsidRDefault="001A7702" w:rsidP="001A7702">
      <w:pPr>
        <w:pStyle w:val="af0"/>
        <w:spacing w:after="0"/>
        <w:ind w:left="1701" w:hanging="567"/>
        <w:jc w:val="both"/>
      </w:pPr>
      <w:r w:rsidRPr="00B556A9">
        <w:t xml:space="preserve"> </w:t>
      </w:r>
      <w:r w:rsidRPr="00B556A9">
        <w:rPr>
          <w:b/>
        </w:rPr>
        <w:t>Форма обучения:</w:t>
      </w:r>
      <w:r w:rsidRPr="00B556A9">
        <w:t xml:space="preserve"> заочная</w:t>
      </w:r>
    </w:p>
    <w:p w:rsidR="001A7702" w:rsidRPr="00B556A9" w:rsidRDefault="001A7702" w:rsidP="001A7702">
      <w:pPr>
        <w:spacing w:after="0" w:line="240" w:lineRule="auto"/>
        <w:ind w:left="1701" w:hanging="567"/>
        <w:jc w:val="both"/>
        <w:rPr>
          <w:rFonts w:ascii="Times New Roman" w:hAnsi="Times New Roman"/>
          <w:sz w:val="24"/>
          <w:szCs w:val="24"/>
        </w:rPr>
      </w:pPr>
      <w:r w:rsidRPr="00B556A9">
        <w:rPr>
          <w:rFonts w:ascii="Times New Roman" w:hAnsi="Times New Roman"/>
          <w:sz w:val="24"/>
          <w:szCs w:val="24"/>
        </w:rPr>
        <w:t xml:space="preserve"> </w:t>
      </w:r>
      <w:r w:rsidRPr="00B556A9">
        <w:rPr>
          <w:rFonts w:ascii="Times New Roman" w:hAnsi="Times New Roman"/>
          <w:b/>
          <w:sz w:val="24"/>
          <w:szCs w:val="24"/>
        </w:rPr>
        <w:t>Нормативный срок обучения:</w:t>
      </w:r>
      <w:r w:rsidRPr="00B556A9">
        <w:rPr>
          <w:rFonts w:ascii="Times New Roman" w:hAnsi="Times New Roman"/>
          <w:sz w:val="24"/>
          <w:szCs w:val="24"/>
        </w:rPr>
        <w:t xml:space="preserve"> 3 года 10 месяцев </w:t>
      </w:r>
    </w:p>
    <w:p w:rsidR="001A7702" w:rsidRPr="00B556A9" w:rsidRDefault="001A7702" w:rsidP="001A7702">
      <w:pPr>
        <w:spacing w:after="0" w:line="240" w:lineRule="auto"/>
        <w:ind w:left="1701" w:hanging="567"/>
        <w:jc w:val="both"/>
        <w:rPr>
          <w:rFonts w:ascii="Times New Roman" w:hAnsi="Times New Roman"/>
          <w:sz w:val="24"/>
          <w:szCs w:val="24"/>
        </w:rPr>
      </w:pPr>
      <w:r w:rsidRPr="00B556A9">
        <w:rPr>
          <w:rFonts w:ascii="Times New Roman" w:hAnsi="Times New Roman"/>
          <w:sz w:val="24"/>
          <w:szCs w:val="24"/>
        </w:rPr>
        <w:t xml:space="preserve"> на базе среднего общего образования</w:t>
      </w:r>
    </w:p>
    <w:p w:rsidR="001A7702" w:rsidRPr="00B556A9" w:rsidRDefault="001A7702" w:rsidP="001A7702">
      <w:pPr>
        <w:spacing w:after="0" w:line="240" w:lineRule="auto"/>
        <w:ind w:left="2694"/>
        <w:jc w:val="both"/>
        <w:rPr>
          <w:rFonts w:ascii="Times New Roman" w:hAnsi="Times New Roman"/>
          <w:sz w:val="24"/>
          <w:szCs w:val="24"/>
        </w:rPr>
      </w:pPr>
    </w:p>
    <w:p w:rsidR="001A7702" w:rsidRPr="00B556A9" w:rsidRDefault="001A7702" w:rsidP="001A7702">
      <w:pPr>
        <w:pStyle w:val="af0"/>
        <w:spacing w:after="0"/>
        <w:jc w:val="both"/>
      </w:pPr>
    </w:p>
    <w:p w:rsidR="001A7702" w:rsidRPr="00B556A9" w:rsidRDefault="001A7702" w:rsidP="001A7702">
      <w:pPr>
        <w:pStyle w:val="af0"/>
        <w:spacing w:after="0"/>
        <w:jc w:val="both"/>
      </w:pPr>
    </w:p>
    <w:p w:rsidR="001A7702" w:rsidRPr="00B556A9" w:rsidRDefault="001A7702" w:rsidP="001A7702">
      <w:pPr>
        <w:pStyle w:val="af0"/>
        <w:spacing w:after="0"/>
        <w:jc w:val="both"/>
      </w:pPr>
    </w:p>
    <w:p w:rsidR="001A7702" w:rsidRPr="00B556A9" w:rsidRDefault="001A7702" w:rsidP="001A7702">
      <w:pPr>
        <w:pStyle w:val="af0"/>
        <w:spacing w:after="0"/>
        <w:jc w:val="both"/>
      </w:pPr>
    </w:p>
    <w:p w:rsidR="001A7702" w:rsidRPr="00B556A9" w:rsidRDefault="001A7702" w:rsidP="001A7702">
      <w:pPr>
        <w:pStyle w:val="af0"/>
        <w:spacing w:after="0"/>
        <w:jc w:val="both"/>
      </w:pPr>
    </w:p>
    <w:p w:rsidR="001A7702" w:rsidRPr="00B556A9" w:rsidRDefault="001A7702" w:rsidP="001A7702">
      <w:pPr>
        <w:pStyle w:val="af0"/>
        <w:spacing w:after="0"/>
        <w:jc w:val="both"/>
      </w:pPr>
    </w:p>
    <w:p w:rsidR="001A7702" w:rsidRPr="00B556A9" w:rsidRDefault="001A7702" w:rsidP="001A7702">
      <w:pPr>
        <w:pStyle w:val="af0"/>
        <w:spacing w:after="0"/>
        <w:jc w:val="both"/>
      </w:pPr>
    </w:p>
    <w:p w:rsidR="001A7702" w:rsidRPr="00B556A9" w:rsidRDefault="001A7702" w:rsidP="001A7702">
      <w:pPr>
        <w:pStyle w:val="af0"/>
        <w:spacing w:after="0"/>
        <w:jc w:val="both"/>
      </w:pPr>
    </w:p>
    <w:p w:rsidR="001A7702" w:rsidRPr="00B556A9" w:rsidRDefault="001A7702" w:rsidP="001A7702">
      <w:pPr>
        <w:pStyle w:val="af0"/>
        <w:spacing w:after="0"/>
        <w:jc w:val="both"/>
      </w:pPr>
    </w:p>
    <w:p w:rsidR="001A7702" w:rsidRPr="00B556A9" w:rsidRDefault="001A7702" w:rsidP="001A7702">
      <w:pPr>
        <w:pStyle w:val="af0"/>
        <w:spacing w:after="0"/>
        <w:jc w:val="both"/>
      </w:pPr>
    </w:p>
    <w:p w:rsidR="001A7702" w:rsidRPr="00B556A9" w:rsidRDefault="001A7702" w:rsidP="001A7702">
      <w:pPr>
        <w:pStyle w:val="af0"/>
        <w:spacing w:after="0"/>
        <w:jc w:val="both"/>
      </w:pPr>
    </w:p>
    <w:p w:rsidR="001A7702" w:rsidRPr="00B556A9" w:rsidRDefault="001A7702" w:rsidP="001A7702">
      <w:pPr>
        <w:pStyle w:val="af0"/>
        <w:spacing w:after="0"/>
        <w:jc w:val="both"/>
      </w:pPr>
    </w:p>
    <w:p w:rsidR="001A7702" w:rsidRPr="00B556A9" w:rsidRDefault="001A7702" w:rsidP="001A7702">
      <w:pPr>
        <w:pStyle w:val="af0"/>
        <w:spacing w:after="0"/>
        <w:jc w:val="both"/>
      </w:pPr>
    </w:p>
    <w:p w:rsidR="001A7702" w:rsidRPr="00B556A9" w:rsidRDefault="001A7702" w:rsidP="001A7702">
      <w:pPr>
        <w:pStyle w:val="af0"/>
        <w:spacing w:after="0"/>
        <w:jc w:val="both"/>
      </w:pPr>
    </w:p>
    <w:p w:rsidR="001A7702" w:rsidRPr="00B556A9" w:rsidRDefault="001A7702" w:rsidP="001A7702">
      <w:pPr>
        <w:pStyle w:val="af0"/>
        <w:spacing w:after="0"/>
        <w:jc w:val="both"/>
      </w:pPr>
    </w:p>
    <w:p w:rsidR="001A7702" w:rsidRPr="00B556A9" w:rsidRDefault="001A7702" w:rsidP="001A7702">
      <w:pPr>
        <w:pStyle w:val="af0"/>
        <w:spacing w:after="0"/>
        <w:jc w:val="both"/>
      </w:pPr>
    </w:p>
    <w:p w:rsidR="00E42BB3" w:rsidRPr="00B556A9" w:rsidRDefault="00E42BB3" w:rsidP="00E42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4"/>
          <w:szCs w:val="24"/>
        </w:rPr>
      </w:pPr>
      <w:r w:rsidRPr="00B556A9">
        <w:rPr>
          <w:rFonts w:ascii="Times New Roman" w:hAnsi="Times New Roman"/>
          <w:bCs/>
          <w:sz w:val="24"/>
          <w:szCs w:val="24"/>
        </w:rPr>
        <w:t>201</w:t>
      </w:r>
      <w:r w:rsidR="0088602F">
        <w:rPr>
          <w:rFonts w:ascii="Times New Roman" w:hAnsi="Times New Roman"/>
          <w:bCs/>
          <w:sz w:val="24"/>
          <w:szCs w:val="24"/>
        </w:rPr>
        <w:t>9</w:t>
      </w:r>
      <w:r w:rsidRPr="00B556A9">
        <w:rPr>
          <w:rFonts w:ascii="Times New Roman" w:hAnsi="Times New Roman"/>
          <w:bCs/>
          <w:sz w:val="24"/>
          <w:szCs w:val="24"/>
        </w:rPr>
        <w:t xml:space="preserve"> г.</w:t>
      </w:r>
    </w:p>
    <w:p w:rsidR="001A7702" w:rsidRPr="00B556A9" w:rsidRDefault="001A7702" w:rsidP="001A7702">
      <w:pPr>
        <w:rPr>
          <w:rFonts w:ascii="Times New Roman" w:hAnsi="Times New Roman"/>
          <w:sz w:val="24"/>
          <w:szCs w:val="24"/>
        </w:rPr>
      </w:pPr>
      <w:r w:rsidRPr="00B556A9">
        <w:rPr>
          <w:rFonts w:ascii="Times New Roman" w:hAnsi="Times New Roman"/>
          <w:sz w:val="24"/>
          <w:szCs w:val="24"/>
        </w:rPr>
        <w:lastRenderedPageBreak/>
        <w:t xml:space="preserve">Рабочая программа профессионального модуля </w:t>
      </w:r>
      <w:r w:rsidRPr="00B556A9">
        <w:rPr>
          <w:rFonts w:ascii="Times New Roman" w:hAnsi="Times New Roman"/>
          <w:b/>
          <w:sz w:val="24"/>
          <w:szCs w:val="24"/>
        </w:rPr>
        <w:t>ПМ.02. ОРГАНИЗАЦИЯ ДЕЯТЕЛЬНОСТИ</w:t>
      </w:r>
      <w:r w:rsidRPr="00B556A9">
        <w:rPr>
          <w:rFonts w:ascii="Times New Roman" w:hAnsi="Times New Roman"/>
          <w:b/>
          <w:spacing w:val="-23"/>
          <w:sz w:val="24"/>
          <w:szCs w:val="24"/>
        </w:rPr>
        <w:t xml:space="preserve"> </w:t>
      </w:r>
      <w:r w:rsidRPr="00B556A9">
        <w:rPr>
          <w:rFonts w:ascii="Times New Roman" w:hAnsi="Times New Roman"/>
          <w:b/>
          <w:sz w:val="24"/>
          <w:szCs w:val="24"/>
        </w:rPr>
        <w:t>КОЛЛЕКТИВА ИСПОЛНИТЕЛЕЙ</w:t>
      </w:r>
      <w:r w:rsidRPr="00B556A9">
        <w:rPr>
          <w:rFonts w:ascii="Times New Roman" w:hAnsi="Times New Roman"/>
          <w:sz w:val="24"/>
          <w:szCs w:val="24"/>
        </w:rPr>
        <w:t xml:space="preserve">  разработана на основе Федерального государственного образовательного стандарта (далее — ФГОС) по специальности среднего профессионального образования (далее — СПО) 23.02.06 Техническая эксплуатация подвижного состава железных дорог (базовая подготовка). Рабочая программа является частью ОП образовательной организации.</w:t>
      </w:r>
    </w:p>
    <w:p w:rsidR="001A7702" w:rsidRPr="00B556A9" w:rsidRDefault="001A7702" w:rsidP="001A7702">
      <w:pPr>
        <w:jc w:val="both"/>
        <w:rPr>
          <w:rFonts w:ascii="Times New Roman" w:hAnsi="Times New Roman"/>
          <w:sz w:val="24"/>
          <w:szCs w:val="24"/>
        </w:rPr>
      </w:pPr>
    </w:p>
    <w:p w:rsidR="001A7702" w:rsidRPr="00B556A9" w:rsidRDefault="001A7702" w:rsidP="001A7702">
      <w:pPr>
        <w:jc w:val="both"/>
        <w:rPr>
          <w:rFonts w:ascii="Times New Roman" w:hAnsi="Times New Roman"/>
          <w:sz w:val="24"/>
          <w:szCs w:val="24"/>
        </w:rPr>
      </w:pPr>
    </w:p>
    <w:p w:rsidR="001A7702" w:rsidRPr="00B556A9" w:rsidRDefault="001A7702" w:rsidP="001A7702">
      <w:pPr>
        <w:jc w:val="both"/>
        <w:rPr>
          <w:rFonts w:ascii="Times New Roman" w:hAnsi="Times New Roman"/>
          <w:sz w:val="24"/>
          <w:szCs w:val="24"/>
        </w:rPr>
      </w:pPr>
    </w:p>
    <w:p w:rsidR="001A7702" w:rsidRPr="00B556A9" w:rsidRDefault="001A7702" w:rsidP="001A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B556A9">
        <w:rPr>
          <w:rFonts w:ascii="Times New Roman" w:hAnsi="Times New Roman"/>
          <w:b/>
          <w:sz w:val="24"/>
          <w:szCs w:val="24"/>
        </w:rPr>
        <w:t>Организация-разработчик:</w:t>
      </w:r>
      <w:r w:rsidRPr="00B556A9">
        <w:rPr>
          <w:rFonts w:ascii="Times New Roman" w:hAnsi="Times New Roman"/>
          <w:sz w:val="24"/>
          <w:szCs w:val="24"/>
        </w:rPr>
        <w:t xml:space="preserve"> </w:t>
      </w:r>
      <w:r w:rsidRPr="00B556A9">
        <w:rPr>
          <w:rFonts w:ascii="Times New Roman" w:hAnsi="Times New Roman"/>
          <w:bCs/>
          <w:sz w:val="24"/>
          <w:szCs w:val="24"/>
        </w:rPr>
        <w:t>ГБОУ ИО «Зиминский железнодорожный техникум»</w:t>
      </w:r>
    </w:p>
    <w:p w:rsidR="001A7702" w:rsidRPr="00B556A9" w:rsidRDefault="001A7702" w:rsidP="001A7702">
      <w:pPr>
        <w:widowControl w:val="0"/>
        <w:tabs>
          <w:tab w:val="left" w:pos="375"/>
          <w:tab w:val="center" w:pos="4677"/>
        </w:tabs>
        <w:rPr>
          <w:rFonts w:ascii="Times New Roman" w:hAnsi="Times New Roman"/>
          <w:sz w:val="24"/>
          <w:szCs w:val="24"/>
        </w:rPr>
      </w:pPr>
    </w:p>
    <w:p w:rsidR="001A7702" w:rsidRPr="00B556A9" w:rsidRDefault="001A7702" w:rsidP="001A7702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/>
          <w:sz w:val="24"/>
          <w:szCs w:val="24"/>
        </w:rPr>
      </w:pPr>
      <w:r w:rsidRPr="00B556A9">
        <w:rPr>
          <w:rFonts w:ascii="Times New Roman" w:hAnsi="Times New Roman"/>
          <w:b/>
          <w:sz w:val="24"/>
          <w:szCs w:val="24"/>
        </w:rPr>
        <w:t>Разработчик:</w:t>
      </w:r>
    </w:p>
    <w:p w:rsidR="001A7702" w:rsidRPr="00B556A9" w:rsidRDefault="001A7702" w:rsidP="001A7702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/>
          <w:bCs/>
          <w:caps/>
          <w:sz w:val="24"/>
          <w:szCs w:val="24"/>
        </w:rPr>
      </w:pPr>
      <w:r w:rsidRPr="00B556A9">
        <w:rPr>
          <w:rFonts w:ascii="Times New Roman" w:hAnsi="Times New Roman"/>
          <w:sz w:val="24"/>
          <w:szCs w:val="24"/>
        </w:rPr>
        <w:t xml:space="preserve">Сергиенко Жанна Викторовна, преподаватель специальных дисциплин  </w:t>
      </w:r>
      <w:r w:rsidRPr="00B556A9">
        <w:rPr>
          <w:rFonts w:ascii="Times New Roman" w:hAnsi="Times New Roman"/>
          <w:bCs/>
          <w:sz w:val="24"/>
          <w:szCs w:val="24"/>
        </w:rPr>
        <w:t>ГБОУ ИО «Зиминский железнодорожный техникум»</w:t>
      </w:r>
    </w:p>
    <w:p w:rsidR="001A7702" w:rsidRPr="00B556A9" w:rsidRDefault="001A7702" w:rsidP="001A7702">
      <w:pPr>
        <w:rPr>
          <w:rFonts w:ascii="Times New Roman" w:hAnsi="Times New Roman"/>
          <w:b/>
          <w:bCs/>
          <w:sz w:val="24"/>
          <w:szCs w:val="24"/>
        </w:rPr>
      </w:pPr>
    </w:p>
    <w:p w:rsidR="001A7702" w:rsidRPr="00B556A9" w:rsidRDefault="001A7702" w:rsidP="001A7702">
      <w:pPr>
        <w:rPr>
          <w:rFonts w:ascii="Times New Roman" w:hAnsi="Times New Roman"/>
          <w:b/>
          <w:bCs/>
          <w:sz w:val="24"/>
          <w:szCs w:val="24"/>
        </w:rPr>
      </w:pPr>
    </w:p>
    <w:p w:rsidR="001A7702" w:rsidRPr="00B556A9" w:rsidRDefault="001A7702" w:rsidP="001A7702">
      <w:pPr>
        <w:rPr>
          <w:rFonts w:ascii="Times New Roman" w:hAnsi="Times New Roman"/>
          <w:b/>
          <w:bCs/>
          <w:sz w:val="24"/>
          <w:szCs w:val="24"/>
        </w:rPr>
      </w:pPr>
    </w:p>
    <w:p w:rsidR="001A7702" w:rsidRPr="00B556A9" w:rsidRDefault="001A7702" w:rsidP="001A7702">
      <w:pPr>
        <w:rPr>
          <w:rFonts w:ascii="Times New Roman" w:hAnsi="Times New Roman"/>
          <w:b/>
          <w:bCs/>
          <w:sz w:val="24"/>
          <w:szCs w:val="24"/>
        </w:rPr>
      </w:pPr>
    </w:p>
    <w:p w:rsidR="001A7702" w:rsidRPr="00B556A9" w:rsidRDefault="001A7702" w:rsidP="001A7702">
      <w:pPr>
        <w:rPr>
          <w:rFonts w:ascii="Times New Roman" w:hAnsi="Times New Roman"/>
          <w:b/>
          <w:bCs/>
          <w:sz w:val="24"/>
          <w:szCs w:val="24"/>
        </w:rPr>
      </w:pPr>
    </w:p>
    <w:p w:rsidR="001A7702" w:rsidRPr="00B556A9" w:rsidRDefault="001A7702" w:rsidP="001A7702">
      <w:pPr>
        <w:rPr>
          <w:rFonts w:ascii="Times New Roman" w:hAnsi="Times New Roman"/>
          <w:b/>
          <w:bCs/>
          <w:sz w:val="24"/>
          <w:szCs w:val="24"/>
        </w:rPr>
      </w:pPr>
    </w:p>
    <w:p w:rsidR="001A7702" w:rsidRPr="00B556A9" w:rsidRDefault="001A7702" w:rsidP="001A7702">
      <w:pPr>
        <w:rPr>
          <w:rFonts w:ascii="Times New Roman" w:hAnsi="Times New Roman"/>
          <w:b/>
          <w:bCs/>
          <w:sz w:val="24"/>
          <w:szCs w:val="24"/>
        </w:rPr>
      </w:pPr>
    </w:p>
    <w:p w:rsidR="001A7702" w:rsidRDefault="001A7702" w:rsidP="001A7702">
      <w:pPr>
        <w:rPr>
          <w:rFonts w:ascii="Times New Roman" w:hAnsi="Times New Roman"/>
          <w:b/>
          <w:bCs/>
          <w:sz w:val="24"/>
          <w:szCs w:val="24"/>
        </w:rPr>
      </w:pPr>
    </w:p>
    <w:p w:rsidR="00B556A9" w:rsidRPr="00B556A9" w:rsidRDefault="00B556A9" w:rsidP="001A7702">
      <w:pPr>
        <w:rPr>
          <w:rFonts w:ascii="Times New Roman" w:hAnsi="Times New Roman"/>
          <w:b/>
          <w:bCs/>
          <w:sz w:val="24"/>
          <w:szCs w:val="24"/>
        </w:rPr>
      </w:pPr>
    </w:p>
    <w:p w:rsidR="001A7702" w:rsidRPr="00B556A9" w:rsidRDefault="001A7702" w:rsidP="001A7702">
      <w:pPr>
        <w:rPr>
          <w:rFonts w:ascii="Times New Roman" w:hAnsi="Times New Roman"/>
          <w:b/>
          <w:bCs/>
          <w:sz w:val="24"/>
          <w:szCs w:val="24"/>
        </w:rPr>
      </w:pPr>
    </w:p>
    <w:p w:rsidR="001A7702" w:rsidRPr="00B556A9" w:rsidRDefault="001A7702" w:rsidP="001A7702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B556A9">
        <w:rPr>
          <w:rFonts w:ascii="Times New Roman" w:hAnsi="Times New Roman"/>
          <w:iCs/>
          <w:sz w:val="24"/>
          <w:szCs w:val="24"/>
        </w:rPr>
        <w:t>Согласовано:</w:t>
      </w:r>
    </w:p>
    <w:p w:rsidR="001A7702" w:rsidRPr="00B556A9" w:rsidRDefault="0088602F" w:rsidP="001A7702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Руководитель МК ___________________________________________________________</w:t>
      </w:r>
      <w:r w:rsidR="001A7702" w:rsidRPr="00B556A9">
        <w:rPr>
          <w:rFonts w:ascii="Times New Roman" w:hAnsi="Times New Roman"/>
          <w:iCs/>
          <w:sz w:val="24"/>
          <w:szCs w:val="24"/>
        </w:rPr>
        <w:t xml:space="preserve"> </w:t>
      </w:r>
    </w:p>
    <w:p w:rsidR="001A7702" w:rsidRPr="00B556A9" w:rsidRDefault="001A7702" w:rsidP="001A7702">
      <w:pPr>
        <w:spacing w:after="0" w:line="240" w:lineRule="auto"/>
        <w:rPr>
          <w:rFonts w:ascii="Times New Roman" w:hAnsi="Times New Roman"/>
          <w:iCs/>
          <w:sz w:val="24"/>
          <w:szCs w:val="24"/>
          <w:u w:val="single"/>
        </w:rPr>
      </w:pPr>
      <w:r w:rsidRPr="00B556A9">
        <w:rPr>
          <w:rFonts w:ascii="Times New Roman" w:hAnsi="Times New Roman"/>
          <w:iCs/>
          <w:sz w:val="24"/>
          <w:szCs w:val="24"/>
          <w:u w:val="single"/>
        </w:rPr>
        <w:t xml:space="preserve">______________________( </w:t>
      </w:r>
      <w:r w:rsidR="0088602F">
        <w:rPr>
          <w:rFonts w:ascii="Times New Roman" w:hAnsi="Times New Roman"/>
          <w:iCs/>
          <w:sz w:val="24"/>
          <w:szCs w:val="24"/>
          <w:u w:val="single"/>
        </w:rPr>
        <w:t>____________________)</w:t>
      </w:r>
    </w:p>
    <w:p w:rsidR="001A7702" w:rsidRPr="00B556A9" w:rsidRDefault="001A7702" w:rsidP="001A7702">
      <w:pPr>
        <w:spacing w:after="0" w:line="240" w:lineRule="auto"/>
        <w:rPr>
          <w:rFonts w:ascii="Times New Roman" w:hAnsi="Times New Roman"/>
          <w:iCs/>
          <w:sz w:val="24"/>
          <w:szCs w:val="24"/>
          <w:vertAlign w:val="subscript"/>
        </w:rPr>
      </w:pPr>
      <w:r w:rsidRPr="00B556A9">
        <w:rPr>
          <w:rFonts w:ascii="Times New Roman" w:hAnsi="Times New Roman"/>
          <w:iCs/>
          <w:sz w:val="24"/>
          <w:szCs w:val="24"/>
          <w:vertAlign w:val="subscript"/>
        </w:rPr>
        <w:t xml:space="preserve">                                                                                Ф.И.О.</w:t>
      </w:r>
    </w:p>
    <w:p w:rsidR="001A7702" w:rsidRPr="00B556A9" w:rsidRDefault="001A7702" w:rsidP="001A7702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vertAlign w:val="superscript"/>
        </w:rPr>
      </w:pPr>
      <w:r w:rsidRPr="00B556A9">
        <w:rPr>
          <w:rFonts w:ascii="Times New Roman" w:hAnsi="Times New Roman"/>
          <w:iCs/>
          <w:sz w:val="24"/>
          <w:szCs w:val="24"/>
        </w:rPr>
        <w:t>Протокол № _____ от «___»________20____г.</w:t>
      </w:r>
    </w:p>
    <w:p w:rsidR="001A7702" w:rsidRPr="00B556A9" w:rsidRDefault="001A7702" w:rsidP="001A7702">
      <w:pPr>
        <w:rPr>
          <w:rFonts w:ascii="Times New Roman" w:hAnsi="Times New Roman"/>
          <w:b/>
          <w:bCs/>
          <w:sz w:val="24"/>
          <w:szCs w:val="24"/>
        </w:rPr>
      </w:pPr>
    </w:p>
    <w:p w:rsidR="001A7702" w:rsidRPr="00B556A9" w:rsidRDefault="001A7702" w:rsidP="001A7702">
      <w:pPr>
        <w:rPr>
          <w:rFonts w:ascii="Times New Roman" w:hAnsi="Times New Roman"/>
          <w:b/>
          <w:bCs/>
          <w:sz w:val="24"/>
          <w:szCs w:val="24"/>
        </w:rPr>
      </w:pPr>
    </w:p>
    <w:p w:rsidR="001A7702" w:rsidRPr="00B556A9" w:rsidRDefault="001A7702" w:rsidP="001A7702">
      <w:pPr>
        <w:rPr>
          <w:rFonts w:ascii="Times New Roman" w:hAnsi="Times New Roman"/>
          <w:b/>
          <w:bCs/>
          <w:sz w:val="24"/>
          <w:szCs w:val="24"/>
        </w:rPr>
      </w:pPr>
    </w:p>
    <w:p w:rsidR="001A7702" w:rsidRPr="00B556A9" w:rsidRDefault="001A7702" w:rsidP="001A7702">
      <w:pPr>
        <w:pStyle w:val="110"/>
        <w:spacing w:before="94"/>
        <w:ind w:left="0" w:right="3977" w:firstLine="708"/>
        <w:jc w:val="center"/>
        <w:rPr>
          <w:b w:val="0"/>
          <w:bCs w:val="0"/>
          <w:sz w:val="24"/>
          <w:szCs w:val="24"/>
          <w:lang w:val="ru-RU"/>
        </w:rPr>
      </w:pPr>
      <w:bookmarkStart w:id="0" w:name="СОДЕРЖАНИЕ_"/>
      <w:bookmarkEnd w:id="0"/>
      <w:r w:rsidRPr="00B556A9">
        <w:rPr>
          <w:sz w:val="24"/>
          <w:szCs w:val="24"/>
          <w:lang w:val="ru-RU"/>
        </w:rPr>
        <w:lastRenderedPageBreak/>
        <w:t xml:space="preserve">                                            СОДЕРЖАНИЕ</w:t>
      </w: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23"/>
        <w:gridCol w:w="818"/>
      </w:tblGrid>
      <w:tr w:rsidR="001A7702" w:rsidRPr="00B556A9" w:rsidTr="001A7702">
        <w:trPr>
          <w:trHeight w:hRule="exact" w:val="1196"/>
        </w:trPr>
        <w:tc>
          <w:tcPr>
            <w:tcW w:w="9123" w:type="dxa"/>
            <w:tcBorders>
              <w:top w:val="nil"/>
              <w:left w:val="nil"/>
              <w:bottom w:val="nil"/>
              <w:right w:val="nil"/>
            </w:tcBorders>
          </w:tcPr>
          <w:p w:rsidR="001A7702" w:rsidRPr="00B556A9" w:rsidRDefault="001A7702" w:rsidP="001A7702">
            <w:pPr>
              <w:pStyle w:val="TableParagrap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:rsidR="001A7702" w:rsidRPr="00B556A9" w:rsidRDefault="001A7702" w:rsidP="001A7702">
            <w:pPr>
              <w:pStyle w:val="TableParagraph"/>
              <w:ind w:left="440" w:right="120" w:hanging="24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bookmarkStart w:id="1" w:name="1._ПАСПОРТ_ПРИМЕРНОЙ_ПРОГРАММЫ_ПРОФЕССИО"/>
            <w:bookmarkEnd w:id="1"/>
            <w:r w:rsidRPr="00B556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1. ПАСПОРТ ПРОГРАММЫ ПРОФЕССИОНАЛЬНОГО МОДУЛЯ</w:t>
            </w:r>
            <w:r w:rsidRPr="00B556A9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…………….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:rsidR="001A7702" w:rsidRPr="00B556A9" w:rsidRDefault="001A7702" w:rsidP="001A7702">
            <w:pPr>
              <w:pStyle w:val="TableParagraph"/>
              <w:ind w:left="115" w:right="178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Стр.</w:t>
            </w:r>
          </w:p>
          <w:p w:rsidR="001A7702" w:rsidRPr="00B556A9" w:rsidRDefault="001A7702" w:rsidP="001A7702">
            <w:pPr>
              <w:pStyle w:val="TableParagraph"/>
              <w:ind w:right="64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/>
                <w:b/>
                <w:sz w:val="24"/>
                <w:szCs w:val="24"/>
                <w:lang w:val="ru-RU"/>
              </w:rPr>
              <w:t>4</w:t>
            </w:r>
          </w:p>
        </w:tc>
      </w:tr>
      <w:tr w:rsidR="001A7702" w:rsidRPr="00B556A9" w:rsidTr="001A7702">
        <w:trPr>
          <w:trHeight w:hRule="exact" w:val="719"/>
        </w:trPr>
        <w:tc>
          <w:tcPr>
            <w:tcW w:w="9123" w:type="dxa"/>
            <w:tcBorders>
              <w:top w:val="nil"/>
              <w:left w:val="nil"/>
              <w:bottom w:val="nil"/>
              <w:right w:val="nil"/>
            </w:tcBorders>
          </w:tcPr>
          <w:p w:rsidR="001A7702" w:rsidRPr="00B556A9" w:rsidRDefault="001A7702" w:rsidP="001A7702">
            <w:pPr>
              <w:pStyle w:val="TableParagraph"/>
              <w:ind w:left="200" w:right="1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2. РЕЗУЛЬТАТЫ ОСВОЕНИЯ ПРОФЕССИОНАЛЬНОГО МОДУЛЯ</w:t>
            </w:r>
            <w:r w:rsidRPr="00B556A9">
              <w:rPr>
                <w:rFonts w:ascii="Times New Roman" w:eastAsia="Times New Roman" w:hAnsi="Times New Roman"/>
                <w:b/>
                <w:bCs/>
                <w:spacing w:val="-12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…………..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:rsidR="001A7702" w:rsidRPr="00B556A9" w:rsidRDefault="001A7702" w:rsidP="001A7702">
            <w:pPr>
              <w:pStyle w:val="TableParagraph"/>
              <w:ind w:right="380"/>
              <w:jc w:val="righ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/>
                <w:b/>
                <w:sz w:val="24"/>
                <w:szCs w:val="24"/>
                <w:lang w:val="ru-RU"/>
              </w:rPr>
              <w:t>6</w:t>
            </w:r>
          </w:p>
        </w:tc>
      </w:tr>
      <w:tr w:rsidR="001A7702" w:rsidRPr="00B556A9" w:rsidTr="001A7702">
        <w:trPr>
          <w:trHeight w:hRule="exact" w:val="1078"/>
        </w:trPr>
        <w:tc>
          <w:tcPr>
            <w:tcW w:w="9123" w:type="dxa"/>
            <w:tcBorders>
              <w:top w:val="nil"/>
              <w:left w:val="nil"/>
              <w:bottom w:val="nil"/>
              <w:right w:val="nil"/>
            </w:tcBorders>
          </w:tcPr>
          <w:p w:rsidR="001A7702" w:rsidRPr="00B556A9" w:rsidRDefault="001A7702" w:rsidP="001A7702">
            <w:pPr>
              <w:pStyle w:val="TableParagraph"/>
              <w:ind w:left="440" w:right="180" w:hanging="24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bookmarkStart w:id="2" w:name="3._СТРУКТУРА_И_ПРИМЕРНОЕ_СОДЕРЖАНИЕ_ПРОФ"/>
            <w:bookmarkEnd w:id="2"/>
            <w:r w:rsidRPr="00B556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3. СТРУКТУРА И СОДЕРЖАНИЕ ПРОФЕССИОНАЛЬНОГО МОДУЛЯ</w:t>
            </w:r>
            <w:r w:rsidRPr="00B556A9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……..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:rsidR="001A7702" w:rsidRPr="00B556A9" w:rsidRDefault="001A7702" w:rsidP="001A7702">
            <w:pPr>
              <w:pStyle w:val="TableParagraph"/>
              <w:ind w:right="38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6A9">
              <w:rPr>
                <w:rFonts w:ascii="Times New Roman"/>
                <w:b/>
                <w:sz w:val="24"/>
                <w:szCs w:val="24"/>
              </w:rPr>
              <w:t>7</w:t>
            </w:r>
          </w:p>
        </w:tc>
      </w:tr>
      <w:tr w:rsidR="001A7702" w:rsidRPr="00B556A9" w:rsidTr="001A7702">
        <w:trPr>
          <w:trHeight w:hRule="exact" w:val="718"/>
        </w:trPr>
        <w:tc>
          <w:tcPr>
            <w:tcW w:w="9123" w:type="dxa"/>
            <w:tcBorders>
              <w:top w:val="nil"/>
              <w:left w:val="nil"/>
              <w:bottom w:val="nil"/>
              <w:right w:val="nil"/>
            </w:tcBorders>
          </w:tcPr>
          <w:p w:rsidR="001A7702" w:rsidRPr="00B556A9" w:rsidRDefault="001A7702" w:rsidP="001A7702">
            <w:pPr>
              <w:pStyle w:val="TableParagraph"/>
              <w:ind w:left="200" w:right="1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6A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4. УСЛОВИЯ РЕАЛИЗАЦИИ ПРОФЕССИОНАЛЬНОГО МОДУЛЯ</w:t>
            </w:r>
            <w:r w:rsidRPr="00B556A9">
              <w:rPr>
                <w:rFonts w:ascii="Times New Roman" w:eastAsia="Times New Roman" w:hAnsi="Times New Roman"/>
                <w:b/>
                <w:bCs/>
                <w:spacing w:val="-10"/>
                <w:sz w:val="24"/>
                <w:szCs w:val="24"/>
              </w:rPr>
              <w:t xml:space="preserve"> </w:t>
            </w:r>
            <w:r w:rsidRPr="00B556A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……………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:rsidR="001A7702" w:rsidRPr="00B556A9" w:rsidRDefault="001A7702" w:rsidP="001A7702">
            <w:pPr>
              <w:pStyle w:val="TableParagraph"/>
              <w:ind w:right="32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6A9">
              <w:rPr>
                <w:rFonts w:ascii="Times New Roman"/>
                <w:b/>
                <w:sz w:val="24"/>
                <w:szCs w:val="24"/>
              </w:rPr>
              <w:t>15</w:t>
            </w:r>
          </w:p>
        </w:tc>
      </w:tr>
      <w:tr w:rsidR="001A7702" w:rsidRPr="00B556A9" w:rsidTr="001A7702">
        <w:trPr>
          <w:trHeight w:hRule="exact" w:val="1196"/>
        </w:trPr>
        <w:tc>
          <w:tcPr>
            <w:tcW w:w="9123" w:type="dxa"/>
            <w:tcBorders>
              <w:top w:val="nil"/>
              <w:left w:val="nil"/>
              <w:bottom w:val="nil"/>
              <w:right w:val="nil"/>
            </w:tcBorders>
          </w:tcPr>
          <w:p w:rsidR="001A7702" w:rsidRPr="00B556A9" w:rsidRDefault="001A7702" w:rsidP="001A7702">
            <w:pPr>
              <w:pStyle w:val="TableParagraph"/>
              <w:ind w:left="440" w:right="120" w:hanging="24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5. КОНТРОЛЬ И ОЦЕНКА РЕЗУЛЬТАТОВ ОСВОЕНИЯ ПРОФЕССИОНАЛЬНОГО МОДУЛЯ (ВИДА ПРОФЕССИОНАЛЬНОЙ ДЕЯТЕЛЬНОСТИ)</w:t>
            </w:r>
            <w:r w:rsidRPr="00B556A9">
              <w:rPr>
                <w:rFonts w:ascii="Times New Roman" w:eastAsia="Times New Roman" w:hAnsi="Times New Roman"/>
                <w:b/>
                <w:bCs/>
                <w:spacing w:val="-38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……………………………………………………………………..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:rsidR="001A7702" w:rsidRPr="00B556A9" w:rsidRDefault="001A7702" w:rsidP="001A7702">
            <w:pPr>
              <w:pStyle w:val="TableParagrap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:rsidR="001A7702" w:rsidRPr="00B556A9" w:rsidRDefault="001A7702" w:rsidP="001A7702">
            <w:pPr>
              <w:pStyle w:val="TableParagrap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:rsidR="001A7702" w:rsidRPr="00B556A9" w:rsidRDefault="001A7702" w:rsidP="001A7702">
            <w:pPr>
              <w:pStyle w:val="TableParagraph"/>
              <w:ind w:right="32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6A9">
              <w:rPr>
                <w:rFonts w:ascii="Times New Roman"/>
                <w:b/>
                <w:sz w:val="24"/>
                <w:szCs w:val="24"/>
              </w:rPr>
              <w:t>18</w:t>
            </w:r>
          </w:p>
        </w:tc>
      </w:tr>
    </w:tbl>
    <w:p w:rsidR="001A7702" w:rsidRPr="00B556A9" w:rsidRDefault="001A7702" w:rsidP="001A7702">
      <w:pPr>
        <w:pStyle w:val="Default"/>
        <w:rPr>
          <w:b/>
          <w:caps/>
          <w:color w:val="auto"/>
        </w:rPr>
      </w:pPr>
    </w:p>
    <w:p w:rsidR="001A7702" w:rsidRPr="00B556A9" w:rsidRDefault="001A7702" w:rsidP="001A7702">
      <w:pPr>
        <w:pStyle w:val="Default"/>
        <w:rPr>
          <w:b/>
          <w:caps/>
          <w:color w:val="auto"/>
        </w:rPr>
      </w:pPr>
    </w:p>
    <w:p w:rsidR="001A7702" w:rsidRPr="00B556A9" w:rsidRDefault="001A7702" w:rsidP="001A7702">
      <w:pPr>
        <w:pStyle w:val="Default"/>
        <w:rPr>
          <w:b/>
          <w:caps/>
          <w:color w:val="auto"/>
        </w:rPr>
      </w:pPr>
    </w:p>
    <w:p w:rsidR="001A7702" w:rsidRPr="00B556A9" w:rsidRDefault="001A7702" w:rsidP="001A7702">
      <w:pPr>
        <w:pStyle w:val="Default"/>
        <w:rPr>
          <w:b/>
          <w:caps/>
          <w:color w:val="auto"/>
        </w:rPr>
      </w:pPr>
    </w:p>
    <w:p w:rsidR="001A7702" w:rsidRPr="00B556A9" w:rsidRDefault="001A7702" w:rsidP="001A7702">
      <w:pPr>
        <w:pStyle w:val="Default"/>
        <w:rPr>
          <w:b/>
          <w:caps/>
          <w:color w:val="auto"/>
        </w:rPr>
      </w:pPr>
    </w:p>
    <w:p w:rsidR="001A7702" w:rsidRPr="00B556A9" w:rsidRDefault="001A7702" w:rsidP="001A7702">
      <w:pPr>
        <w:pStyle w:val="Default"/>
        <w:rPr>
          <w:b/>
          <w:caps/>
          <w:color w:val="auto"/>
        </w:rPr>
      </w:pPr>
    </w:p>
    <w:p w:rsidR="001A7702" w:rsidRPr="00B556A9" w:rsidRDefault="001A7702" w:rsidP="001A7702">
      <w:pPr>
        <w:pStyle w:val="Default"/>
        <w:rPr>
          <w:b/>
          <w:caps/>
          <w:color w:val="auto"/>
        </w:rPr>
      </w:pPr>
    </w:p>
    <w:p w:rsidR="001A7702" w:rsidRPr="00B556A9" w:rsidRDefault="001A7702" w:rsidP="001A7702">
      <w:pPr>
        <w:pStyle w:val="Default"/>
        <w:rPr>
          <w:b/>
          <w:caps/>
          <w:color w:val="auto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1A7702" w:rsidRPr="00B556A9" w:rsidTr="001A7702">
        <w:tc>
          <w:tcPr>
            <w:tcW w:w="7668" w:type="dxa"/>
            <w:shd w:val="clear" w:color="auto" w:fill="auto"/>
          </w:tcPr>
          <w:p w:rsidR="001A7702" w:rsidRPr="00B556A9" w:rsidRDefault="001A7702" w:rsidP="001A7702">
            <w:pPr>
              <w:pStyle w:val="1"/>
              <w:spacing w:before="0" w:after="0" w:line="240" w:lineRule="auto"/>
              <w:ind w:left="284"/>
              <w:jc w:val="both"/>
              <w:rPr>
                <w:b w:val="0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1A7702" w:rsidRPr="00B556A9" w:rsidRDefault="001A7702" w:rsidP="001A770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A7702" w:rsidRPr="00B556A9" w:rsidTr="001A7702">
        <w:tc>
          <w:tcPr>
            <w:tcW w:w="7668" w:type="dxa"/>
            <w:shd w:val="clear" w:color="auto" w:fill="auto"/>
          </w:tcPr>
          <w:p w:rsidR="001A7702" w:rsidRPr="00B556A9" w:rsidRDefault="001A7702" w:rsidP="001A77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1A7702" w:rsidRPr="00B556A9" w:rsidRDefault="001A7702" w:rsidP="001A770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A7702" w:rsidRPr="00B556A9" w:rsidTr="001A7702">
        <w:tc>
          <w:tcPr>
            <w:tcW w:w="7668" w:type="dxa"/>
            <w:shd w:val="clear" w:color="auto" w:fill="auto"/>
          </w:tcPr>
          <w:p w:rsidR="001A7702" w:rsidRPr="00B556A9" w:rsidRDefault="001A7702" w:rsidP="001A7702">
            <w:pPr>
              <w:pStyle w:val="1"/>
              <w:spacing w:before="0" w:after="0" w:line="240" w:lineRule="auto"/>
              <w:ind w:left="284"/>
              <w:jc w:val="both"/>
              <w:rPr>
                <w:b w:val="0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1A7702" w:rsidRPr="00B556A9" w:rsidRDefault="001A7702" w:rsidP="001A770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A7702" w:rsidRPr="00B556A9" w:rsidTr="001A7702">
        <w:trPr>
          <w:trHeight w:val="670"/>
        </w:trPr>
        <w:tc>
          <w:tcPr>
            <w:tcW w:w="7668" w:type="dxa"/>
            <w:shd w:val="clear" w:color="auto" w:fill="auto"/>
          </w:tcPr>
          <w:p w:rsidR="001A7702" w:rsidRPr="00B556A9" w:rsidRDefault="001A7702" w:rsidP="001A7702">
            <w:pPr>
              <w:pStyle w:val="1"/>
              <w:tabs>
                <w:tab w:val="num" w:pos="0"/>
              </w:tabs>
              <w:spacing w:before="0" w:after="0" w:line="240" w:lineRule="auto"/>
              <w:ind w:left="284"/>
              <w:jc w:val="both"/>
              <w:rPr>
                <w:b w:val="0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1A7702" w:rsidRPr="00B556A9" w:rsidRDefault="001A7702" w:rsidP="001A770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A7702" w:rsidRPr="00B556A9" w:rsidTr="001A7702">
        <w:tc>
          <w:tcPr>
            <w:tcW w:w="7668" w:type="dxa"/>
            <w:shd w:val="clear" w:color="auto" w:fill="auto"/>
          </w:tcPr>
          <w:p w:rsidR="001A7702" w:rsidRPr="00B556A9" w:rsidRDefault="001A7702" w:rsidP="001A7702">
            <w:pPr>
              <w:pStyle w:val="1"/>
              <w:spacing w:before="0" w:after="0" w:line="240" w:lineRule="auto"/>
              <w:ind w:left="284"/>
              <w:jc w:val="both"/>
              <w:rPr>
                <w:b w:val="0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1A7702" w:rsidRPr="00B556A9" w:rsidRDefault="001A7702" w:rsidP="001A770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1A7702" w:rsidRPr="00B556A9" w:rsidRDefault="001A7702" w:rsidP="001A7702">
      <w:pPr>
        <w:pStyle w:val="Default"/>
        <w:rPr>
          <w:b/>
          <w:caps/>
          <w:color w:val="auto"/>
        </w:rPr>
      </w:pPr>
    </w:p>
    <w:p w:rsidR="001A7702" w:rsidRPr="00B556A9" w:rsidRDefault="001A7702" w:rsidP="001A7702">
      <w:pPr>
        <w:pStyle w:val="Default"/>
        <w:rPr>
          <w:b/>
          <w:caps/>
          <w:color w:val="auto"/>
        </w:rPr>
      </w:pPr>
    </w:p>
    <w:p w:rsidR="001A7702" w:rsidRPr="00B556A9" w:rsidRDefault="001A7702" w:rsidP="001A7702">
      <w:pPr>
        <w:pStyle w:val="Default"/>
        <w:rPr>
          <w:b/>
          <w:caps/>
          <w:color w:val="auto"/>
        </w:rPr>
      </w:pPr>
    </w:p>
    <w:p w:rsidR="001A7702" w:rsidRPr="00B556A9" w:rsidRDefault="001A7702" w:rsidP="001A7702">
      <w:pPr>
        <w:pStyle w:val="Default"/>
        <w:rPr>
          <w:b/>
          <w:caps/>
          <w:color w:val="auto"/>
        </w:rPr>
      </w:pPr>
    </w:p>
    <w:p w:rsidR="001A7702" w:rsidRDefault="001A7702" w:rsidP="001A7702">
      <w:pPr>
        <w:pStyle w:val="Default"/>
        <w:rPr>
          <w:b/>
          <w:caps/>
          <w:color w:val="auto"/>
        </w:rPr>
      </w:pPr>
    </w:p>
    <w:p w:rsidR="00B556A9" w:rsidRDefault="00B556A9" w:rsidP="001A7702">
      <w:pPr>
        <w:pStyle w:val="Default"/>
        <w:rPr>
          <w:b/>
          <w:caps/>
          <w:color w:val="auto"/>
        </w:rPr>
      </w:pPr>
    </w:p>
    <w:p w:rsidR="00B556A9" w:rsidRDefault="00B556A9" w:rsidP="001A7702">
      <w:pPr>
        <w:pStyle w:val="Default"/>
        <w:rPr>
          <w:b/>
          <w:caps/>
          <w:color w:val="auto"/>
        </w:rPr>
      </w:pPr>
    </w:p>
    <w:p w:rsidR="00B556A9" w:rsidRPr="00B556A9" w:rsidRDefault="00B556A9" w:rsidP="001A7702">
      <w:pPr>
        <w:pStyle w:val="Default"/>
        <w:rPr>
          <w:b/>
          <w:caps/>
          <w:color w:val="auto"/>
        </w:rPr>
      </w:pPr>
    </w:p>
    <w:p w:rsidR="001A7702" w:rsidRPr="00B556A9" w:rsidRDefault="001A7702" w:rsidP="001A7702">
      <w:pPr>
        <w:pStyle w:val="Default"/>
        <w:rPr>
          <w:b/>
          <w:caps/>
          <w:color w:val="auto"/>
        </w:rPr>
      </w:pPr>
    </w:p>
    <w:p w:rsidR="001A7702" w:rsidRPr="00B556A9" w:rsidRDefault="001A7702" w:rsidP="001A7702">
      <w:pPr>
        <w:pStyle w:val="Default"/>
        <w:rPr>
          <w:b/>
          <w:caps/>
          <w:color w:val="auto"/>
        </w:rPr>
      </w:pPr>
    </w:p>
    <w:p w:rsidR="001A7702" w:rsidRPr="00B556A9" w:rsidRDefault="001A7702" w:rsidP="001A7702">
      <w:pPr>
        <w:pStyle w:val="Default"/>
        <w:rPr>
          <w:b/>
          <w:caps/>
          <w:color w:val="auto"/>
        </w:rPr>
      </w:pPr>
    </w:p>
    <w:p w:rsidR="001A7702" w:rsidRPr="00B556A9" w:rsidRDefault="001A7702" w:rsidP="001A7702">
      <w:pPr>
        <w:pStyle w:val="Default"/>
        <w:rPr>
          <w:b/>
          <w:caps/>
          <w:color w:val="auto"/>
        </w:rPr>
      </w:pPr>
    </w:p>
    <w:p w:rsidR="001A7702" w:rsidRPr="00B556A9" w:rsidRDefault="001A7702" w:rsidP="001A7702">
      <w:pPr>
        <w:pStyle w:val="Default"/>
        <w:rPr>
          <w:b/>
          <w:caps/>
          <w:color w:val="auto"/>
        </w:rPr>
      </w:pPr>
    </w:p>
    <w:p w:rsidR="001A7702" w:rsidRPr="00B556A9" w:rsidRDefault="001A7702" w:rsidP="001A7702">
      <w:pPr>
        <w:pStyle w:val="Default"/>
        <w:rPr>
          <w:b/>
          <w:caps/>
          <w:color w:val="auto"/>
        </w:rPr>
      </w:pPr>
    </w:p>
    <w:p w:rsidR="001A7702" w:rsidRPr="00B556A9" w:rsidRDefault="001A7702" w:rsidP="001A7702">
      <w:pPr>
        <w:pStyle w:val="Default"/>
        <w:rPr>
          <w:b/>
          <w:caps/>
          <w:color w:val="auto"/>
        </w:rPr>
      </w:pPr>
    </w:p>
    <w:p w:rsidR="001A7702" w:rsidRPr="00B556A9" w:rsidRDefault="001A7702" w:rsidP="001A7702">
      <w:pPr>
        <w:pStyle w:val="Default"/>
        <w:rPr>
          <w:b/>
          <w:caps/>
          <w:color w:val="auto"/>
        </w:rPr>
      </w:pPr>
    </w:p>
    <w:p w:rsidR="001A7702" w:rsidRPr="00B556A9" w:rsidRDefault="001A7702" w:rsidP="001A7702">
      <w:pPr>
        <w:pStyle w:val="Default"/>
        <w:rPr>
          <w:b/>
          <w:caps/>
          <w:color w:val="auto"/>
        </w:rPr>
      </w:pPr>
    </w:p>
    <w:p w:rsidR="001A7702" w:rsidRPr="00B556A9" w:rsidRDefault="001A7702" w:rsidP="001A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B556A9">
        <w:rPr>
          <w:rFonts w:ascii="Times New Roman" w:hAnsi="Times New Roman"/>
          <w:b/>
          <w:caps/>
          <w:sz w:val="24"/>
          <w:szCs w:val="24"/>
        </w:rPr>
        <w:lastRenderedPageBreak/>
        <w:t>1. паспорт ПРОГРАММЫ УЧЕБНОЙ ДИСЦИПЛИНЫ</w:t>
      </w:r>
    </w:p>
    <w:p w:rsidR="001A7702" w:rsidRPr="00B556A9" w:rsidRDefault="001A7702" w:rsidP="001A7702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B556A9">
        <w:rPr>
          <w:rFonts w:ascii="Times New Roman" w:hAnsi="Times New Roman"/>
          <w:b/>
          <w:sz w:val="24"/>
          <w:szCs w:val="24"/>
        </w:rPr>
        <w:t>Область применения программы</w:t>
      </w:r>
    </w:p>
    <w:p w:rsidR="001A7702" w:rsidRPr="00B556A9" w:rsidRDefault="001A7702" w:rsidP="001A7702">
      <w:pPr>
        <w:pStyle w:val="Default"/>
        <w:ind w:firstLine="709"/>
        <w:jc w:val="both"/>
        <w:rPr>
          <w:color w:val="auto"/>
        </w:rPr>
      </w:pPr>
      <w:r w:rsidRPr="00B556A9">
        <w:rPr>
          <w:color w:val="auto"/>
        </w:rPr>
        <w:t xml:space="preserve">Рабочая программа профессионального модуля (далее </w:t>
      </w:r>
      <w:proofErr w:type="gramStart"/>
      <w:r w:rsidRPr="00B556A9">
        <w:rPr>
          <w:color w:val="auto"/>
        </w:rPr>
        <w:t>—п</w:t>
      </w:r>
      <w:proofErr w:type="gramEnd"/>
      <w:r w:rsidRPr="00B556A9">
        <w:rPr>
          <w:color w:val="auto"/>
        </w:rPr>
        <w:t xml:space="preserve">рограмма) является частью примерной основной профессиональной образовательной программы в соответствии с ФГОС по специальности СПО </w:t>
      </w:r>
      <w:r w:rsidRPr="00B556A9">
        <w:rPr>
          <w:b/>
          <w:color w:val="auto"/>
        </w:rPr>
        <w:t>23.02.06 Техническая эксплуатация подвижного состава железных дорог</w:t>
      </w:r>
      <w:r w:rsidRPr="00B556A9">
        <w:rPr>
          <w:color w:val="auto"/>
        </w:rPr>
        <w:t xml:space="preserve"> в части освоения основного вида профессиональной деятельности (ВПД): Организация деятельности коллектива исполнителей (локомотивы) и соответствующих профессиональных компетенций (ПК):</w:t>
      </w:r>
    </w:p>
    <w:p w:rsidR="001A7702" w:rsidRPr="00B556A9" w:rsidRDefault="001A7702" w:rsidP="001A7702">
      <w:pPr>
        <w:pStyle w:val="Default"/>
        <w:ind w:firstLine="709"/>
        <w:jc w:val="both"/>
        <w:rPr>
          <w:color w:val="auto"/>
        </w:rPr>
      </w:pPr>
      <w:r w:rsidRPr="00B556A9">
        <w:rPr>
          <w:color w:val="auto"/>
        </w:rPr>
        <w:t>1.</w:t>
      </w:r>
      <w:r w:rsidRPr="00B556A9">
        <w:rPr>
          <w:color w:val="auto"/>
        </w:rPr>
        <w:tab/>
        <w:t>Планировать и организовывать производственные работы коллективом исполнителей.</w:t>
      </w:r>
    </w:p>
    <w:p w:rsidR="001A7702" w:rsidRPr="00B556A9" w:rsidRDefault="001A7702" w:rsidP="001A7702">
      <w:pPr>
        <w:pStyle w:val="Default"/>
        <w:ind w:firstLine="709"/>
        <w:jc w:val="both"/>
        <w:rPr>
          <w:color w:val="auto"/>
        </w:rPr>
      </w:pPr>
      <w:r w:rsidRPr="00B556A9">
        <w:rPr>
          <w:color w:val="auto"/>
        </w:rPr>
        <w:t>2.</w:t>
      </w:r>
      <w:r w:rsidRPr="00B556A9">
        <w:rPr>
          <w:color w:val="auto"/>
        </w:rPr>
        <w:tab/>
        <w:t>Планировать и организовывать мероприятия по соблюдению норм безопасных условий труда.</w:t>
      </w:r>
    </w:p>
    <w:p w:rsidR="001A7702" w:rsidRPr="00B556A9" w:rsidRDefault="001A7702" w:rsidP="001A7702">
      <w:pPr>
        <w:pStyle w:val="Default"/>
        <w:ind w:firstLine="709"/>
        <w:jc w:val="both"/>
        <w:rPr>
          <w:color w:val="auto"/>
        </w:rPr>
      </w:pPr>
      <w:r w:rsidRPr="00B556A9">
        <w:rPr>
          <w:color w:val="auto"/>
        </w:rPr>
        <w:t>3.</w:t>
      </w:r>
      <w:r w:rsidRPr="00B556A9">
        <w:rPr>
          <w:color w:val="auto"/>
        </w:rPr>
        <w:tab/>
        <w:t>Контролировать и оценивать качество выполняемых работ.</w:t>
      </w:r>
    </w:p>
    <w:p w:rsidR="001A7702" w:rsidRPr="00B556A9" w:rsidRDefault="001A7702" w:rsidP="001A7702">
      <w:pPr>
        <w:pStyle w:val="Default"/>
        <w:ind w:firstLine="709"/>
        <w:jc w:val="both"/>
        <w:rPr>
          <w:color w:val="auto"/>
        </w:rPr>
      </w:pPr>
    </w:p>
    <w:p w:rsidR="001A7702" w:rsidRPr="00B556A9" w:rsidRDefault="001A7702" w:rsidP="001A7702">
      <w:pPr>
        <w:pStyle w:val="Default"/>
        <w:jc w:val="both"/>
        <w:rPr>
          <w:color w:val="auto"/>
        </w:rPr>
      </w:pPr>
      <w:r w:rsidRPr="00B556A9">
        <w:rPr>
          <w:b/>
          <w:color w:val="auto"/>
        </w:rPr>
        <w:t>1.2.   Цели и задачи профессионального модуля</w:t>
      </w:r>
      <w:r w:rsidRPr="00B556A9">
        <w:rPr>
          <w:color w:val="auto"/>
        </w:rPr>
        <w:t xml:space="preserve"> — требования к результатам освоения профессионального модуля</w:t>
      </w:r>
    </w:p>
    <w:p w:rsidR="001A7702" w:rsidRPr="00B556A9" w:rsidRDefault="001A7702" w:rsidP="001A7702">
      <w:pPr>
        <w:pStyle w:val="Default"/>
        <w:ind w:firstLine="709"/>
        <w:jc w:val="both"/>
        <w:rPr>
          <w:color w:val="auto"/>
        </w:rPr>
      </w:pPr>
      <w:r w:rsidRPr="00B556A9">
        <w:rPr>
          <w:color w:val="auto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B556A9">
        <w:rPr>
          <w:color w:val="auto"/>
        </w:rPr>
        <w:t>обучающийся</w:t>
      </w:r>
      <w:proofErr w:type="gramEnd"/>
      <w:r w:rsidRPr="00B556A9">
        <w:rPr>
          <w:color w:val="auto"/>
        </w:rPr>
        <w:t xml:space="preserve"> в ходе освоения профессионального модуля должен:</w:t>
      </w:r>
    </w:p>
    <w:p w:rsidR="001A7702" w:rsidRPr="00B556A9" w:rsidRDefault="001A7702" w:rsidP="001A7702">
      <w:pPr>
        <w:pStyle w:val="Default"/>
        <w:ind w:firstLine="709"/>
        <w:jc w:val="both"/>
        <w:rPr>
          <w:i/>
          <w:color w:val="auto"/>
        </w:rPr>
      </w:pPr>
      <w:r w:rsidRPr="00B556A9">
        <w:rPr>
          <w:i/>
          <w:color w:val="auto"/>
        </w:rPr>
        <w:t>иметь практический опыт:</w:t>
      </w:r>
    </w:p>
    <w:p w:rsidR="001A7702" w:rsidRPr="00B556A9" w:rsidRDefault="001A7702" w:rsidP="001A7702">
      <w:pPr>
        <w:pStyle w:val="Default"/>
        <w:ind w:firstLine="709"/>
        <w:jc w:val="both"/>
        <w:rPr>
          <w:color w:val="auto"/>
        </w:rPr>
      </w:pPr>
      <w:r w:rsidRPr="00B556A9">
        <w:rPr>
          <w:color w:val="auto"/>
        </w:rPr>
        <w:t>–</w:t>
      </w:r>
      <w:r w:rsidRPr="00B556A9">
        <w:rPr>
          <w:color w:val="auto"/>
        </w:rPr>
        <w:tab/>
        <w:t>планирования работы коллектива исполнителей;</w:t>
      </w:r>
    </w:p>
    <w:p w:rsidR="001A7702" w:rsidRPr="00B556A9" w:rsidRDefault="001A7702" w:rsidP="001A7702">
      <w:pPr>
        <w:pStyle w:val="Default"/>
        <w:ind w:firstLine="709"/>
        <w:jc w:val="both"/>
        <w:rPr>
          <w:color w:val="auto"/>
        </w:rPr>
      </w:pPr>
      <w:r w:rsidRPr="00B556A9">
        <w:rPr>
          <w:color w:val="auto"/>
        </w:rPr>
        <w:t>–</w:t>
      </w:r>
      <w:r w:rsidRPr="00B556A9">
        <w:rPr>
          <w:color w:val="auto"/>
        </w:rPr>
        <w:tab/>
        <w:t>определения основных технико-экономических показателей деятельности подразделения организации;</w:t>
      </w:r>
    </w:p>
    <w:p w:rsidR="001A7702" w:rsidRPr="00B556A9" w:rsidRDefault="001A7702" w:rsidP="001A7702">
      <w:pPr>
        <w:pStyle w:val="Default"/>
        <w:ind w:firstLine="709"/>
        <w:jc w:val="both"/>
        <w:rPr>
          <w:i/>
          <w:color w:val="auto"/>
        </w:rPr>
      </w:pPr>
      <w:r w:rsidRPr="00B556A9">
        <w:rPr>
          <w:i/>
          <w:color w:val="auto"/>
        </w:rPr>
        <w:t>уметь:</w:t>
      </w:r>
    </w:p>
    <w:p w:rsidR="001A7702" w:rsidRPr="00B556A9" w:rsidRDefault="001A7702" w:rsidP="001A7702">
      <w:pPr>
        <w:pStyle w:val="Default"/>
        <w:ind w:firstLine="709"/>
        <w:jc w:val="both"/>
        <w:rPr>
          <w:color w:val="auto"/>
        </w:rPr>
      </w:pPr>
      <w:r w:rsidRPr="00B556A9">
        <w:rPr>
          <w:color w:val="auto"/>
        </w:rPr>
        <w:t>–</w:t>
      </w:r>
      <w:r w:rsidRPr="00B556A9">
        <w:rPr>
          <w:color w:val="auto"/>
        </w:rPr>
        <w:tab/>
        <w:t>ставить производственные задачи коллективу исполнителей;</w:t>
      </w:r>
    </w:p>
    <w:p w:rsidR="001A7702" w:rsidRPr="00B556A9" w:rsidRDefault="001A7702" w:rsidP="001A7702">
      <w:pPr>
        <w:pStyle w:val="Default"/>
        <w:ind w:firstLine="709"/>
        <w:jc w:val="both"/>
        <w:rPr>
          <w:color w:val="auto"/>
        </w:rPr>
      </w:pPr>
      <w:r w:rsidRPr="00B556A9">
        <w:rPr>
          <w:color w:val="auto"/>
        </w:rPr>
        <w:t>–</w:t>
      </w:r>
      <w:r w:rsidRPr="00B556A9">
        <w:rPr>
          <w:color w:val="auto"/>
        </w:rPr>
        <w:tab/>
        <w:t>докладывать о ходе выполнения производственной задачи;</w:t>
      </w:r>
    </w:p>
    <w:p w:rsidR="001A7702" w:rsidRPr="00B556A9" w:rsidRDefault="001A7702" w:rsidP="001A7702">
      <w:pPr>
        <w:pStyle w:val="Default"/>
        <w:ind w:firstLine="709"/>
        <w:jc w:val="both"/>
        <w:rPr>
          <w:color w:val="auto"/>
        </w:rPr>
      </w:pPr>
      <w:r w:rsidRPr="00B556A9">
        <w:rPr>
          <w:color w:val="auto"/>
        </w:rPr>
        <w:t>–</w:t>
      </w:r>
      <w:r w:rsidRPr="00B556A9">
        <w:rPr>
          <w:color w:val="auto"/>
        </w:rPr>
        <w:tab/>
        <w:t>проверять качество выполняемых работ;</w:t>
      </w:r>
    </w:p>
    <w:p w:rsidR="001A7702" w:rsidRPr="00B556A9" w:rsidRDefault="001A7702" w:rsidP="001A7702">
      <w:pPr>
        <w:pStyle w:val="Default"/>
        <w:ind w:firstLine="709"/>
        <w:jc w:val="both"/>
        <w:rPr>
          <w:color w:val="auto"/>
        </w:rPr>
      </w:pPr>
      <w:r w:rsidRPr="00B556A9">
        <w:rPr>
          <w:color w:val="auto"/>
        </w:rPr>
        <w:t>–</w:t>
      </w:r>
      <w:r w:rsidRPr="00B556A9">
        <w:rPr>
          <w:color w:val="auto"/>
        </w:rPr>
        <w:tab/>
        <w:t>защищать свои права в соответствии с трудовым законодательством;</w:t>
      </w:r>
    </w:p>
    <w:p w:rsidR="001A7702" w:rsidRPr="00B556A9" w:rsidRDefault="001A7702" w:rsidP="001A7702">
      <w:pPr>
        <w:pStyle w:val="Default"/>
        <w:ind w:firstLine="709"/>
        <w:jc w:val="both"/>
        <w:rPr>
          <w:color w:val="auto"/>
        </w:rPr>
      </w:pPr>
      <w:r w:rsidRPr="00B556A9">
        <w:rPr>
          <w:color w:val="auto"/>
        </w:rPr>
        <w:t xml:space="preserve"> </w:t>
      </w:r>
    </w:p>
    <w:p w:rsidR="001A7702" w:rsidRPr="00B556A9" w:rsidRDefault="001A7702" w:rsidP="001A7702">
      <w:pPr>
        <w:pStyle w:val="Default"/>
        <w:ind w:firstLine="709"/>
        <w:jc w:val="both"/>
        <w:rPr>
          <w:color w:val="auto"/>
        </w:rPr>
      </w:pPr>
      <w:r w:rsidRPr="00B556A9">
        <w:rPr>
          <w:color w:val="auto"/>
        </w:rPr>
        <w:t>знать:</w:t>
      </w:r>
    </w:p>
    <w:p w:rsidR="001A7702" w:rsidRPr="00B556A9" w:rsidRDefault="001A7702" w:rsidP="001A7702">
      <w:pPr>
        <w:pStyle w:val="Default"/>
        <w:ind w:firstLine="709"/>
        <w:jc w:val="both"/>
        <w:rPr>
          <w:color w:val="auto"/>
        </w:rPr>
      </w:pPr>
      <w:r w:rsidRPr="00B556A9">
        <w:rPr>
          <w:color w:val="auto"/>
        </w:rPr>
        <w:t>–</w:t>
      </w:r>
      <w:r w:rsidRPr="00B556A9">
        <w:rPr>
          <w:color w:val="auto"/>
        </w:rPr>
        <w:tab/>
        <w:t>основные направления развития предприятия как хозяйствующего субъекта;</w:t>
      </w:r>
    </w:p>
    <w:p w:rsidR="001A7702" w:rsidRPr="00B556A9" w:rsidRDefault="001A7702" w:rsidP="001A7702">
      <w:pPr>
        <w:pStyle w:val="Default"/>
        <w:ind w:firstLine="709"/>
        <w:jc w:val="both"/>
        <w:rPr>
          <w:color w:val="auto"/>
        </w:rPr>
      </w:pPr>
      <w:r w:rsidRPr="00B556A9">
        <w:rPr>
          <w:color w:val="auto"/>
        </w:rPr>
        <w:t>–</w:t>
      </w:r>
      <w:r w:rsidRPr="00B556A9">
        <w:rPr>
          <w:color w:val="auto"/>
        </w:rPr>
        <w:tab/>
        <w:t>организацию производственного и технологического процессов;</w:t>
      </w:r>
    </w:p>
    <w:p w:rsidR="001A7702" w:rsidRPr="00B556A9" w:rsidRDefault="001A7702" w:rsidP="001A7702">
      <w:pPr>
        <w:pStyle w:val="Default"/>
        <w:ind w:firstLine="709"/>
        <w:jc w:val="both"/>
        <w:rPr>
          <w:color w:val="auto"/>
        </w:rPr>
      </w:pPr>
      <w:r w:rsidRPr="00B556A9">
        <w:rPr>
          <w:color w:val="auto"/>
        </w:rPr>
        <w:t>–</w:t>
      </w:r>
      <w:r w:rsidRPr="00B556A9">
        <w:rPr>
          <w:color w:val="auto"/>
        </w:rPr>
        <w:tab/>
        <w:t>материально-технические, трудовые и финансовые ресурсы предприятия, показатели их эффективного использования;</w:t>
      </w:r>
    </w:p>
    <w:p w:rsidR="001A7702" w:rsidRPr="00B556A9" w:rsidRDefault="001A7702" w:rsidP="001A7702">
      <w:pPr>
        <w:pStyle w:val="Default"/>
        <w:ind w:firstLine="709"/>
        <w:jc w:val="both"/>
        <w:rPr>
          <w:color w:val="auto"/>
        </w:rPr>
      </w:pPr>
      <w:r w:rsidRPr="00B556A9">
        <w:rPr>
          <w:color w:val="auto"/>
        </w:rPr>
        <w:t>–</w:t>
      </w:r>
      <w:r w:rsidRPr="00B556A9">
        <w:rPr>
          <w:color w:val="auto"/>
        </w:rPr>
        <w:tab/>
        <w:t>ценообразование, формы оплаты труда в современных условиях;</w:t>
      </w:r>
    </w:p>
    <w:p w:rsidR="001A7702" w:rsidRPr="00B556A9" w:rsidRDefault="001A7702" w:rsidP="001A7702">
      <w:pPr>
        <w:pStyle w:val="Default"/>
        <w:ind w:firstLine="709"/>
        <w:jc w:val="both"/>
        <w:rPr>
          <w:color w:val="auto"/>
        </w:rPr>
      </w:pPr>
      <w:r w:rsidRPr="00B556A9">
        <w:rPr>
          <w:color w:val="auto"/>
        </w:rPr>
        <w:t>–</w:t>
      </w:r>
      <w:r w:rsidRPr="00B556A9">
        <w:rPr>
          <w:color w:val="auto"/>
        </w:rPr>
        <w:tab/>
        <w:t>функции, виды и психологию менеджмента;</w:t>
      </w:r>
    </w:p>
    <w:p w:rsidR="001A7702" w:rsidRPr="00B556A9" w:rsidRDefault="001A7702" w:rsidP="001A7702">
      <w:pPr>
        <w:pStyle w:val="Default"/>
        <w:ind w:firstLine="709"/>
        <w:jc w:val="both"/>
        <w:rPr>
          <w:color w:val="auto"/>
        </w:rPr>
      </w:pPr>
      <w:r w:rsidRPr="00B556A9">
        <w:rPr>
          <w:color w:val="auto"/>
        </w:rPr>
        <w:t>–</w:t>
      </w:r>
      <w:r w:rsidRPr="00B556A9">
        <w:rPr>
          <w:color w:val="auto"/>
        </w:rPr>
        <w:tab/>
        <w:t>основы организации работы коллектива исполнителей;</w:t>
      </w:r>
    </w:p>
    <w:p w:rsidR="001A7702" w:rsidRPr="00B556A9" w:rsidRDefault="001A7702" w:rsidP="001A7702">
      <w:pPr>
        <w:pStyle w:val="Default"/>
        <w:ind w:firstLine="709"/>
        <w:jc w:val="both"/>
        <w:rPr>
          <w:color w:val="auto"/>
        </w:rPr>
      </w:pPr>
      <w:r w:rsidRPr="00B556A9">
        <w:rPr>
          <w:color w:val="auto"/>
        </w:rPr>
        <w:t>–</w:t>
      </w:r>
      <w:r w:rsidRPr="00B556A9">
        <w:rPr>
          <w:color w:val="auto"/>
        </w:rPr>
        <w:tab/>
        <w:t>принципы делового общения в коллективе;</w:t>
      </w:r>
    </w:p>
    <w:p w:rsidR="001A7702" w:rsidRPr="00B556A9" w:rsidRDefault="001A7702" w:rsidP="001A7702">
      <w:pPr>
        <w:pStyle w:val="Default"/>
        <w:ind w:firstLine="709"/>
        <w:jc w:val="both"/>
        <w:rPr>
          <w:color w:val="auto"/>
        </w:rPr>
      </w:pPr>
      <w:r w:rsidRPr="00B556A9">
        <w:rPr>
          <w:color w:val="auto"/>
        </w:rPr>
        <w:t>–</w:t>
      </w:r>
      <w:r w:rsidRPr="00B556A9">
        <w:rPr>
          <w:color w:val="auto"/>
        </w:rPr>
        <w:tab/>
        <w:t>особенности менеджмента в области профессиональной деятельности;</w:t>
      </w:r>
    </w:p>
    <w:p w:rsidR="001A7702" w:rsidRPr="00B556A9" w:rsidRDefault="001A7702" w:rsidP="001A7702">
      <w:pPr>
        <w:pStyle w:val="Default"/>
        <w:ind w:firstLine="709"/>
        <w:jc w:val="both"/>
        <w:rPr>
          <w:color w:val="auto"/>
        </w:rPr>
      </w:pPr>
      <w:r w:rsidRPr="00B556A9">
        <w:rPr>
          <w:color w:val="auto"/>
        </w:rPr>
        <w:t>–</w:t>
      </w:r>
      <w:r w:rsidRPr="00B556A9">
        <w:rPr>
          <w:color w:val="auto"/>
        </w:rPr>
        <w:tab/>
        <w:t>нормирование труда;</w:t>
      </w:r>
    </w:p>
    <w:p w:rsidR="001A7702" w:rsidRPr="00B556A9" w:rsidRDefault="001A7702" w:rsidP="001A7702">
      <w:pPr>
        <w:pStyle w:val="Default"/>
        <w:ind w:firstLine="709"/>
        <w:jc w:val="both"/>
        <w:rPr>
          <w:color w:val="auto"/>
        </w:rPr>
      </w:pPr>
      <w:r w:rsidRPr="00B556A9">
        <w:rPr>
          <w:color w:val="auto"/>
        </w:rPr>
        <w:t>–</w:t>
      </w:r>
      <w:r w:rsidRPr="00B556A9">
        <w:rPr>
          <w:color w:val="auto"/>
        </w:rPr>
        <w:tab/>
        <w:t>правовое положение субъектов правоотношений в сфере профессиональной деятельности;</w:t>
      </w:r>
    </w:p>
    <w:p w:rsidR="001A7702" w:rsidRPr="00B556A9" w:rsidRDefault="001A7702" w:rsidP="001A7702">
      <w:pPr>
        <w:pStyle w:val="Default"/>
        <w:ind w:firstLine="709"/>
        <w:jc w:val="both"/>
        <w:rPr>
          <w:color w:val="auto"/>
        </w:rPr>
      </w:pPr>
      <w:r w:rsidRPr="00B556A9">
        <w:rPr>
          <w:color w:val="auto"/>
        </w:rPr>
        <w:t>–</w:t>
      </w:r>
      <w:r w:rsidRPr="00B556A9">
        <w:rPr>
          <w:color w:val="auto"/>
        </w:rPr>
        <w:tab/>
        <w:t>права и обязанности работников в сфере профессиональной деятельности;</w:t>
      </w:r>
    </w:p>
    <w:p w:rsidR="001A7702" w:rsidRPr="00B556A9" w:rsidRDefault="001A7702" w:rsidP="001A7702">
      <w:pPr>
        <w:pStyle w:val="Default"/>
        <w:ind w:firstLine="709"/>
        <w:jc w:val="both"/>
        <w:rPr>
          <w:color w:val="auto"/>
        </w:rPr>
      </w:pPr>
      <w:r w:rsidRPr="00B556A9">
        <w:rPr>
          <w:color w:val="auto"/>
        </w:rPr>
        <w:t>–</w:t>
      </w:r>
      <w:r w:rsidRPr="00B556A9">
        <w:rPr>
          <w:color w:val="auto"/>
        </w:rPr>
        <w:tab/>
        <w:t>нормативные документы, регулирующие правоотношения в процессе профессиональной деятельности.</w:t>
      </w:r>
    </w:p>
    <w:p w:rsidR="001A7702" w:rsidRPr="00B556A9" w:rsidRDefault="001A7702" w:rsidP="001A7702">
      <w:pPr>
        <w:pStyle w:val="Default"/>
        <w:ind w:firstLine="709"/>
        <w:jc w:val="both"/>
        <w:rPr>
          <w:color w:val="auto"/>
        </w:rPr>
      </w:pPr>
    </w:p>
    <w:p w:rsidR="001A7702" w:rsidRPr="00B556A9" w:rsidRDefault="001A7702" w:rsidP="001A7702">
      <w:pPr>
        <w:pStyle w:val="Default"/>
        <w:ind w:firstLine="709"/>
        <w:jc w:val="both"/>
        <w:rPr>
          <w:color w:val="auto"/>
        </w:rPr>
      </w:pPr>
    </w:p>
    <w:p w:rsidR="001A7702" w:rsidRPr="00B556A9" w:rsidRDefault="001A7702" w:rsidP="001A7702">
      <w:pPr>
        <w:pStyle w:val="Default"/>
        <w:ind w:firstLine="709"/>
        <w:jc w:val="both"/>
        <w:rPr>
          <w:color w:val="auto"/>
        </w:rPr>
      </w:pPr>
    </w:p>
    <w:p w:rsidR="001A7702" w:rsidRPr="00B556A9" w:rsidRDefault="001A7702" w:rsidP="001A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rPr>
          <w:rFonts w:ascii="Times New Roman" w:hAnsi="Times New Roman"/>
          <w:b/>
          <w:sz w:val="24"/>
          <w:szCs w:val="24"/>
        </w:rPr>
      </w:pPr>
    </w:p>
    <w:p w:rsidR="001A7702" w:rsidRPr="00B556A9" w:rsidRDefault="001A7702" w:rsidP="001A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556A9">
        <w:rPr>
          <w:rFonts w:ascii="Times New Roman" w:hAnsi="Times New Roman"/>
          <w:b/>
          <w:sz w:val="24"/>
          <w:szCs w:val="24"/>
        </w:rPr>
        <w:lastRenderedPageBreak/>
        <w:t>1.3. Количество часов на освоение программы профессионального модуля:</w:t>
      </w:r>
    </w:p>
    <w:p w:rsidR="001A7702" w:rsidRPr="00B556A9" w:rsidRDefault="001A7702" w:rsidP="001A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556A9">
        <w:rPr>
          <w:rFonts w:ascii="Times New Roman" w:hAnsi="Times New Roman"/>
          <w:sz w:val="24"/>
          <w:szCs w:val="24"/>
        </w:rPr>
        <w:t xml:space="preserve">максимальная учебная нагрузка </w:t>
      </w:r>
      <w:proofErr w:type="gramStart"/>
      <w:r w:rsidRPr="00B556A9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B556A9">
        <w:rPr>
          <w:rFonts w:ascii="Times New Roman" w:hAnsi="Times New Roman"/>
          <w:sz w:val="24"/>
          <w:szCs w:val="24"/>
        </w:rPr>
        <w:t xml:space="preserve">  </w:t>
      </w:r>
      <w:r w:rsidR="00E42BB3" w:rsidRPr="00B556A9">
        <w:rPr>
          <w:rFonts w:ascii="Times New Roman" w:hAnsi="Times New Roman"/>
          <w:sz w:val="24"/>
          <w:szCs w:val="24"/>
        </w:rPr>
        <w:t>600</w:t>
      </w:r>
      <w:r w:rsidRPr="00B556A9">
        <w:rPr>
          <w:rFonts w:ascii="Times New Roman" w:hAnsi="Times New Roman"/>
          <w:sz w:val="24"/>
          <w:szCs w:val="24"/>
        </w:rPr>
        <w:t xml:space="preserve"> часов, </w:t>
      </w:r>
    </w:p>
    <w:p w:rsidR="001A7702" w:rsidRPr="00B556A9" w:rsidRDefault="00E42BB3" w:rsidP="001A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556A9">
        <w:rPr>
          <w:rFonts w:ascii="Times New Roman" w:hAnsi="Times New Roman"/>
          <w:sz w:val="24"/>
          <w:szCs w:val="24"/>
        </w:rPr>
        <w:t xml:space="preserve"> </w:t>
      </w:r>
      <w:r w:rsidR="001A7702" w:rsidRPr="00B556A9">
        <w:rPr>
          <w:rFonts w:ascii="Times New Roman" w:hAnsi="Times New Roman"/>
          <w:sz w:val="24"/>
          <w:szCs w:val="24"/>
        </w:rPr>
        <w:t>в том числе:</w:t>
      </w:r>
    </w:p>
    <w:p w:rsidR="001A7702" w:rsidRPr="00B556A9" w:rsidRDefault="001A7702" w:rsidP="001A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556A9">
        <w:rPr>
          <w:rFonts w:ascii="Times New Roman" w:hAnsi="Times New Roman"/>
          <w:sz w:val="24"/>
          <w:szCs w:val="24"/>
        </w:rPr>
        <w:t xml:space="preserve">обязательная аудиторная учебная нагрузка </w:t>
      </w:r>
      <w:proofErr w:type="gramStart"/>
      <w:r w:rsidRPr="00B556A9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B556A9">
        <w:rPr>
          <w:rFonts w:ascii="Times New Roman" w:hAnsi="Times New Roman"/>
          <w:sz w:val="24"/>
          <w:szCs w:val="24"/>
        </w:rPr>
        <w:t xml:space="preserve"> </w:t>
      </w:r>
      <w:r w:rsidR="00E42BB3" w:rsidRPr="00B556A9">
        <w:rPr>
          <w:rFonts w:ascii="Times New Roman" w:hAnsi="Times New Roman"/>
          <w:sz w:val="24"/>
          <w:szCs w:val="24"/>
        </w:rPr>
        <w:t>7</w:t>
      </w:r>
      <w:r w:rsidRPr="00B556A9">
        <w:rPr>
          <w:rFonts w:ascii="Times New Roman" w:hAnsi="Times New Roman"/>
          <w:sz w:val="24"/>
          <w:szCs w:val="24"/>
        </w:rPr>
        <w:t>0 часов;</w:t>
      </w:r>
    </w:p>
    <w:p w:rsidR="001A7702" w:rsidRPr="00B556A9" w:rsidRDefault="001A7702" w:rsidP="001A770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556A9">
        <w:rPr>
          <w:rFonts w:ascii="Times New Roman" w:hAnsi="Times New Roman"/>
          <w:sz w:val="24"/>
          <w:szCs w:val="24"/>
        </w:rPr>
        <w:t xml:space="preserve">самостоятельная работа </w:t>
      </w:r>
      <w:proofErr w:type="gramStart"/>
      <w:r w:rsidRPr="00B556A9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B556A9">
        <w:rPr>
          <w:rFonts w:ascii="Times New Roman" w:hAnsi="Times New Roman"/>
          <w:sz w:val="24"/>
          <w:szCs w:val="24"/>
        </w:rPr>
        <w:t xml:space="preserve">   </w:t>
      </w:r>
      <w:r w:rsidR="00E42BB3" w:rsidRPr="00B556A9">
        <w:rPr>
          <w:rFonts w:ascii="Times New Roman" w:hAnsi="Times New Roman"/>
          <w:sz w:val="24"/>
          <w:szCs w:val="24"/>
        </w:rPr>
        <w:t>386</w:t>
      </w:r>
      <w:r w:rsidRPr="00B556A9">
        <w:rPr>
          <w:rFonts w:ascii="Times New Roman" w:hAnsi="Times New Roman"/>
          <w:sz w:val="24"/>
          <w:szCs w:val="24"/>
        </w:rPr>
        <w:t xml:space="preserve"> часов;</w:t>
      </w:r>
    </w:p>
    <w:p w:rsidR="001A7702" w:rsidRPr="00B556A9" w:rsidRDefault="001A7702" w:rsidP="001A770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556A9">
        <w:rPr>
          <w:rFonts w:ascii="Times New Roman" w:hAnsi="Times New Roman"/>
          <w:sz w:val="24"/>
          <w:szCs w:val="24"/>
        </w:rPr>
        <w:t xml:space="preserve">производственной практики – </w:t>
      </w:r>
      <w:r w:rsidR="00E42BB3" w:rsidRPr="00B556A9">
        <w:rPr>
          <w:rFonts w:ascii="Times New Roman" w:hAnsi="Times New Roman"/>
          <w:sz w:val="24"/>
          <w:szCs w:val="24"/>
        </w:rPr>
        <w:t>144</w:t>
      </w:r>
      <w:r w:rsidRPr="00B556A9">
        <w:rPr>
          <w:rFonts w:ascii="Times New Roman" w:hAnsi="Times New Roman"/>
          <w:sz w:val="24"/>
          <w:szCs w:val="24"/>
        </w:rPr>
        <w:t xml:space="preserve"> час</w:t>
      </w:r>
      <w:r w:rsidR="00E42BB3" w:rsidRPr="00B556A9">
        <w:rPr>
          <w:rFonts w:ascii="Times New Roman" w:hAnsi="Times New Roman"/>
          <w:sz w:val="24"/>
          <w:szCs w:val="24"/>
        </w:rPr>
        <w:t>а</w:t>
      </w:r>
      <w:r w:rsidRPr="00B556A9">
        <w:rPr>
          <w:rFonts w:ascii="Times New Roman" w:hAnsi="Times New Roman"/>
          <w:sz w:val="24"/>
          <w:szCs w:val="24"/>
        </w:rPr>
        <w:t>.</w:t>
      </w:r>
    </w:p>
    <w:p w:rsidR="00E42BB3" w:rsidRPr="00B556A9" w:rsidRDefault="00E42BB3" w:rsidP="00E42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  <w:rPr>
          <w:rFonts w:ascii="Times New Roman" w:hAnsi="Times New Roman"/>
          <w:sz w:val="24"/>
          <w:szCs w:val="24"/>
        </w:rPr>
      </w:pPr>
      <w:r w:rsidRPr="00B556A9">
        <w:rPr>
          <w:rFonts w:ascii="Times New Roman" w:hAnsi="Times New Roman"/>
          <w:sz w:val="24"/>
          <w:szCs w:val="24"/>
        </w:rPr>
        <w:t>контрольные работы – 1.</w:t>
      </w:r>
    </w:p>
    <w:p w:rsidR="001A7702" w:rsidRPr="00B556A9" w:rsidRDefault="001A7702" w:rsidP="00E42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A7702" w:rsidRPr="00B556A9" w:rsidRDefault="001A7702" w:rsidP="001A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7702" w:rsidRPr="00B556A9" w:rsidRDefault="001A7702" w:rsidP="001A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7702" w:rsidRPr="00B556A9" w:rsidRDefault="001A7702" w:rsidP="001A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7702" w:rsidRPr="00B556A9" w:rsidRDefault="001A7702" w:rsidP="001A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7702" w:rsidRPr="00B556A9" w:rsidRDefault="001A7702" w:rsidP="001A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7702" w:rsidRPr="00B556A9" w:rsidRDefault="001A7702" w:rsidP="001A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7702" w:rsidRPr="00B556A9" w:rsidRDefault="001A7702" w:rsidP="001A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7702" w:rsidRPr="00B556A9" w:rsidRDefault="001A7702" w:rsidP="001A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7702" w:rsidRPr="00B556A9" w:rsidRDefault="001A7702" w:rsidP="001A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7702" w:rsidRPr="00B556A9" w:rsidRDefault="001A7702" w:rsidP="001A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7702" w:rsidRPr="00B556A9" w:rsidRDefault="001A7702" w:rsidP="001A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7702" w:rsidRPr="00B556A9" w:rsidRDefault="001A7702" w:rsidP="001A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7702" w:rsidRPr="00B556A9" w:rsidRDefault="001A7702" w:rsidP="001A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7702" w:rsidRPr="00B556A9" w:rsidRDefault="001A7702" w:rsidP="001A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7702" w:rsidRPr="00B556A9" w:rsidRDefault="001A7702" w:rsidP="001A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7702" w:rsidRPr="00B556A9" w:rsidRDefault="001A7702" w:rsidP="001A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7702" w:rsidRPr="00B556A9" w:rsidRDefault="001A7702" w:rsidP="001A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7702" w:rsidRPr="00B556A9" w:rsidRDefault="001A7702" w:rsidP="001A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7702" w:rsidRPr="00B556A9" w:rsidRDefault="001A7702" w:rsidP="001A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7702" w:rsidRPr="00B556A9" w:rsidRDefault="001A7702" w:rsidP="001A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7702" w:rsidRPr="00B556A9" w:rsidRDefault="001A7702" w:rsidP="001A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7702" w:rsidRPr="00B556A9" w:rsidRDefault="001A7702" w:rsidP="001A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7702" w:rsidRPr="00B556A9" w:rsidRDefault="001A7702" w:rsidP="001A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7702" w:rsidRPr="00B556A9" w:rsidRDefault="001A7702" w:rsidP="001A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7702" w:rsidRPr="00B556A9" w:rsidRDefault="001A7702" w:rsidP="001A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7702" w:rsidRPr="00B556A9" w:rsidRDefault="001A7702" w:rsidP="001A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7702" w:rsidRPr="00B556A9" w:rsidRDefault="001A7702" w:rsidP="001A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7702" w:rsidRPr="00B556A9" w:rsidRDefault="001A7702" w:rsidP="001A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7702" w:rsidRPr="00B556A9" w:rsidRDefault="001A7702" w:rsidP="001A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7702" w:rsidRPr="00B556A9" w:rsidRDefault="001A7702" w:rsidP="001A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7702" w:rsidRPr="00B556A9" w:rsidRDefault="001A7702" w:rsidP="001A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7702" w:rsidRPr="00B556A9" w:rsidRDefault="001A7702" w:rsidP="001A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7702" w:rsidRPr="00B556A9" w:rsidRDefault="001A7702" w:rsidP="001A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7702" w:rsidRDefault="001A7702" w:rsidP="001A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556A9" w:rsidRDefault="00B556A9" w:rsidP="001A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556A9" w:rsidRDefault="00B556A9" w:rsidP="001A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556A9" w:rsidRDefault="00B556A9" w:rsidP="001A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556A9" w:rsidRDefault="00B556A9" w:rsidP="001A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556A9" w:rsidRDefault="00B556A9" w:rsidP="001A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556A9" w:rsidRPr="00B556A9" w:rsidRDefault="00B556A9" w:rsidP="001A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7702" w:rsidRPr="00B556A9" w:rsidRDefault="001A7702" w:rsidP="001A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7702" w:rsidRPr="00B556A9" w:rsidRDefault="001A7702" w:rsidP="001A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7702" w:rsidRPr="00B556A9" w:rsidRDefault="001A7702" w:rsidP="001A7702">
      <w:pPr>
        <w:pStyle w:val="110"/>
        <w:numPr>
          <w:ilvl w:val="0"/>
          <w:numId w:val="1"/>
        </w:numPr>
        <w:tabs>
          <w:tab w:val="left" w:pos="861"/>
        </w:tabs>
        <w:spacing w:before="38"/>
        <w:rPr>
          <w:b w:val="0"/>
          <w:bCs w:val="0"/>
          <w:sz w:val="24"/>
          <w:szCs w:val="24"/>
        </w:rPr>
      </w:pPr>
      <w:r w:rsidRPr="00B556A9">
        <w:rPr>
          <w:sz w:val="24"/>
          <w:szCs w:val="24"/>
        </w:rPr>
        <w:lastRenderedPageBreak/>
        <w:t>РЕЗУЛЬТАТЫ ОСВОЕНИЯ ПРОФЕССИОНАЛЬНОГО</w:t>
      </w:r>
      <w:r w:rsidRPr="00B556A9">
        <w:rPr>
          <w:spacing w:val="-20"/>
          <w:sz w:val="24"/>
          <w:szCs w:val="24"/>
        </w:rPr>
        <w:t xml:space="preserve"> </w:t>
      </w:r>
      <w:r w:rsidRPr="00B556A9">
        <w:rPr>
          <w:sz w:val="24"/>
          <w:szCs w:val="24"/>
        </w:rPr>
        <w:t>МОДУЛЯ</w:t>
      </w:r>
    </w:p>
    <w:p w:rsidR="001A7702" w:rsidRPr="00B556A9" w:rsidRDefault="001A7702" w:rsidP="001A7702">
      <w:pPr>
        <w:pStyle w:val="af0"/>
        <w:spacing w:before="179"/>
        <w:ind w:left="214" w:right="230" w:firstLine="367"/>
        <w:jc w:val="both"/>
      </w:pPr>
      <w:r w:rsidRPr="00B556A9">
        <w:t>Результатом освоения профессионального модуля является овладение обучающимися видом профессиональной деятельности Организация деятельности коллектива исполнителей, в том числе профессиональными (ПК)  и общими (</w:t>
      </w:r>
      <w:proofErr w:type="gramStart"/>
      <w:r w:rsidRPr="00B556A9">
        <w:t>ОК</w:t>
      </w:r>
      <w:proofErr w:type="gramEnd"/>
      <w:r w:rsidRPr="00B556A9">
        <w:t>)</w:t>
      </w:r>
      <w:r w:rsidRPr="00B556A9">
        <w:rPr>
          <w:spacing w:val="-11"/>
        </w:rPr>
        <w:t xml:space="preserve"> </w:t>
      </w:r>
      <w:r w:rsidRPr="00B556A9">
        <w:t>компетенциями:</w:t>
      </w: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42"/>
        <w:gridCol w:w="8214"/>
      </w:tblGrid>
      <w:tr w:rsidR="001A7702" w:rsidRPr="00B556A9" w:rsidTr="001A7702">
        <w:trPr>
          <w:trHeight w:hRule="exact" w:val="656"/>
        </w:trPr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164"/>
              <w:ind w:left="559" w:right="5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556A9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  <w:proofErr w:type="spellEnd"/>
          </w:p>
        </w:tc>
        <w:tc>
          <w:tcPr>
            <w:tcW w:w="821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164"/>
              <w:ind w:left="1810" w:right="10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</w:rPr>
              <w:t>Наименования результата</w:t>
            </w:r>
            <w:r w:rsidRPr="00B556A9">
              <w:rPr>
                <w:rFonts w:ascii="Times New Roman" w:hAnsi="Times New Roman"/>
                <w:b/>
                <w:spacing w:val="-12"/>
                <w:sz w:val="24"/>
                <w:szCs w:val="24"/>
              </w:rPr>
              <w:t xml:space="preserve"> </w:t>
            </w:r>
            <w:r w:rsidRPr="00B556A9">
              <w:rPr>
                <w:rFonts w:ascii="Times New Roman" w:hAnsi="Times New Roman"/>
                <w:b/>
                <w:sz w:val="24"/>
                <w:szCs w:val="24"/>
              </w:rPr>
              <w:t>обучения</w:t>
            </w:r>
          </w:p>
        </w:tc>
      </w:tr>
      <w:tr w:rsidR="001A7702" w:rsidRPr="00B556A9" w:rsidTr="001A7702">
        <w:trPr>
          <w:trHeight w:hRule="exact" w:val="648"/>
        </w:trPr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1A7702" w:rsidRPr="00B556A9" w:rsidRDefault="001A7702" w:rsidP="001A7702">
            <w:pPr>
              <w:pStyle w:val="TableParagraph"/>
              <w:spacing w:line="319" w:lineRule="exact"/>
              <w:ind w:left="10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6A9">
              <w:rPr>
                <w:rFonts w:ascii="Times New Roman" w:hAnsi="Times New Roman"/>
                <w:sz w:val="24"/>
                <w:szCs w:val="24"/>
              </w:rPr>
              <w:t>ПК</w:t>
            </w:r>
            <w:r w:rsidRPr="00B556A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821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tabs>
                <w:tab w:val="left" w:pos="1984"/>
                <w:tab w:val="left" w:pos="2465"/>
                <w:tab w:val="left" w:pos="4690"/>
                <w:tab w:val="left" w:pos="7241"/>
              </w:tabs>
              <w:spacing w:line="322" w:lineRule="exact"/>
              <w:ind w:left="103" w:right="10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Планировать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и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организовывать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производственные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работы коллективом</w:t>
            </w:r>
            <w:r w:rsidRPr="00B556A9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исполнителей</w:t>
            </w:r>
          </w:p>
        </w:tc>
      </w:tr>
      <w:tr w:rsidR="001A7702" w:rsidRPr="00B556A9" w:rsidTr="001A7702">
        <w:trPr>
          <w:trHeight w:hRule="exact" w:val="649"/>
        </w:trPr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1A7702" w:rsidRPr="00B556A9" w:rsidRDefault="001A7702" w:rsidP="001A7702">
            <w:pPr>
              <w:pStyle w:val="TableParagraph"/>
              <w:spacing w:line="319" w:lineRule="exact"/>
              <w:ind w:left="10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6A9">
              <w:rPr>
                <w:rFonts w:ascii="Times New Roman" w:hAnsi="Times New Roman"/>
                <w:sz w:val="24"/>
                <w:szCs w:val="24"/>
              </w:rPr>
              <w:t>ПК</w:t>
            </w:r>
            <w:r w:rsidRPr="00B556A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821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tabs>
                <w:tab w:val="left" w:pos="1859"/>
                <w:tab w:val="left" w:pos="2214"/>
                <w:tab w:val="left" w:pos="4317"/>
                <w:tab w:val="left" w:pos="6073"/>
                <w:tab w:val="left" w:pos="6569"/>
              </w:tabs>
              <w:ind w:left="102" w:right="10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Планировать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и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организовывать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мероприятия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по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соблюдению норм безопасных условий</w:t>
            </w:r>
            <w:r w:rsidRPr="00B556A9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труда</w:t>
            </w:r>
          </w:p>
        </w:tc>
      </w:tr>
      <w:tr w:rsidR="001A7702" w:rsidRPr="00B556A9" w:rsidTr="001A7702">
        <w:trPr>
          <w:trHeight w:hRule="exact" w:val="488"/>
        </w:trPr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1A7702" w:rsidRPr="00B556A9" w:rsidRDefault="001A7702" w:rsidP="001A7702">
            <w:pPr>
              <w:pStyle w:val="TableParagraph"/>
              <w:spacing w:line="319" w:lineRule="exact"/>
              <w:ind w:left="10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6A9">
              <w:rPr>
                <w:rFonts w:ascii="Times New Roman" w:hAnsi="Times New Roman"/>
                <w:sz w:val="24"/>
                <w:szCs w:val="24"/>
              </w:rPr>
              <w:t>ПК</w:t>
            </w:r>
            <w:r w:rsidRPr="00B556A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821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line="319" w:lineRule="exact"/>
              <w:ind w:left="103" w:right="10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Контролировать и оценивать качество выполняемых</w:t>
            </w:r>
            <w:r w:rsidRPr="00B556A9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работ</w:t>
            </w:r>
          </w:p>
        </w:tc>
      </w:tr>
      <w:tr w:rsidR="001A7702" w:rsidRPr="00B556A9" w:rsidTr="001A7702">
        <w:trPr>
          <w:trHeight w:hRule="exact" w:val="649"/>
        </w:trPr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1A7702" w:rsidRPr="00B556A9" w:rsidRDefault="001A7702" w:rsidP="001A7702">
            <w:pPr>
              <w:pStyle w:val="TableParagraph"/>
              <w:spacing w:line="319" w:lineRule="exact"/>
              <w:ind w:left="10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6A9">
              <w:rPr>
                <w:rFonts w:ascii="Times New Roman" w:hAnsi="Times New Roman"/>
                <w:sz w:val="24"/>
                <w:szCs w:val="24"/>
              </w:rPr>
              <w:t>ОК</w:t>
            </w:r>
            <w:r w:rsidRPr="00B556A9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1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line="322" w:lineRule="exact"/>
              <w:ind w:left="102" w:right="10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Понимать сущность и социальную значимость своей будущей профессии, проявлять к ней устойчивый</w:t>
            </w:r>
            <w:r w:rsidRPr="00B556A9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интерес</w:t>
            </w:r>
          </w:p>
        </w:tc>
      </w:tr>
      <w:tr w:rsidR="001A7702" w:rsidRPr="00B556A9" w:rsidTr="001A7702">
        <w:trPr>
          <w:trHeight w:hRule="exact" w:val="971"/>
        </w:trPr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1A7702" w:rsidRPr="00B556A9" w:rsidRDefault="001A7702" w:rsidP="001A7702">
            <w:pPr>
              <w:pStyle w:val="TableParagraph"/>
              <w:spacing w:line="319" w:lineRule="exact"/>
              <w:ind w:left="10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6A9">
              <w:rPr>
                <w:rFonts w:ascii="Times New Roman" w:hAnsi="Times New Roman"/>
                <w:sz w:val="24"/>
                <w:szCs w:val="24"/>
              </w:rPr>
              <w:t>ОК</w:t>
            </w:r>
            <w:r w:rsidRPr="00B556A9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1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line="322" w:lineRule="exact"/>
              <w:ind w:left="102" w:right="103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</w:t>
            </w:r>
            <w:r w:rsidRPr="00B556A9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качество</w:t>
            </w:r>
          </w:p>
        </w:tc>
      </w:tr>
      <w:tr w:rsidR="001A7702" w:rsidRPr="00B556A9" w:rsidTr="001A7702">
        <w:trPr>
          <w:trHeight w:hRule="exact" w:val="648"/>
        </w:trPr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1A7702" w:rsidRPr="00B556A9" w:rsidRDefault="001A7702" w:rsidP="001A7702">
            <w:pPr>
              <w:pStyle w:val="TableParagraph"/>
              <w:spacing w:line="319" w:lineRule="exact"/>
              <w:ind w:left="10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6A9">
              <w:rPr>
                <w:rFonts w:ascii="Times New Roman" w:hAnsi="Times New Roman"/>
                <w:sz w:val="24"/>
                <w:szCs w:val="24"/>
              </w:rPr>
              <w:t>ОК</w:t>
            </w:r>
            <w:r w:rsidRPr="00B556A9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1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line="322" w:lineRule="exact"/>
              <w:ind w:left="103" w:right="105" w:hanging="1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Принимать решения в стандартных и нестандартных ситуациях и нести за них</w:t>
            </w:r>
            <w:r w:rsidRPr="00B556A9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ответственность</w:t>
            </w:r>
          </w:p>
        </w:tc>
      </w:tr>
      <w:tr w:rsidR="001A7702" w:rsidRPr="00B556A9" w:rsidTr="001A7702">
        <w:trPr>
          <w:trHeight w:hRule="exact" w:val="972"/>
        </w:trPr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1A7702" w:rsidRPr="00B556A9" w:rsidRDefault="001A7702" w:rsidP="001A7702">
            <w:pPr>
              <w:pStyle w:val="TableParagraph"/>
              <w:spacing w:line="319" w:lineRule="exact"/>
              <w:ind w:left="10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6A9">
              <w:rPr>
                <w:rFonts w:ascii="Times New Roman" w:hAnsi="Times New Roman"/>
                <w:sz w:val="24"/>
                <w:szCs w:val="24"/>
              </w:rPr>
              <w:t>ОК</w:t>
            </w:r>
            <w:r w:rsidRPr="00B556A9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1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ind w:left="102" w:right="104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</w:t>
            </w:r>
            <w:r w:rsidRPr="00B556A9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развития</w:t>
            </w:r>
          </w:p>
        </w:tc>
      </w:tr>
      <w:tr w:rsidR="001A7702" w:rsidRPr="00B556A9" w:rsidTr="001A7702">
        <w:trPr>
          <w:trHeight w:hRule="exact" w:val="648"/>
        </w:trPr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1A7702" w:rsidRPr="00B556A9" w:rsidRDefault="001A7702" w:rsidP="001A7702">
            <w:pPr>
              <w:pStyle w:val="TableParagraph"/>
              <w:spacing w:line="319" w:lineRule="exact"/>
              <w:ind w:left="10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6A9">
              <w:rPr>
                <w:rFonts w:ascii="Times New Roman" w:hAnsi="Times New Roman"/>
                <w:sz w:val="24"/>
                <w:szCs w:val="24"/>
              </w:rPr>
              <w:t>ОК</w:t>
            </w:r>
            <w:r w:rsidRPr="00B556A9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1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line="322" w:lineRule="exact"/>
              <w:ind w:left="103" w:right="10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Использовать информационно-коммуникационные технологии в профессиональной</w:t>
            </w:r>
            <w:r w:rsidRPr="00B556A9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деятельности</w:t>
            </w:r>
          </w:p>
        </w:tc>
      </w:tr>
      <w:tr w:rsidR="001A7702" w:rsidRPr="00B556A9" w:rsidTr="001A7702">
        <w:trPr>
          <w:trHeight w:hRule="exact" w:val="649"/>
        </w:trPr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1A7702" w:rsidRPr="00B556A9" w:rsidRDefault="001A7702" w:rsidP="001A7702">
            <w:pPr>
              <w:pStyle w:val="TableParagraph"/>
              <w:spacing w:line="319" w:lineRule="exact"/>
              <w:ind w:left="10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6A9">
              <w:rPr>
                <w:rFonts w:ascii="Times New Roman" w:hAnsi="Times New Roman"/>
                <w:sz w:val="24"/>
                <w:szCs w:val="24"/>
              </w:rPr>
              <w:t>ОК</w:t>
            </w:r>
            <w:r w:rsidRPr="00B556A9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1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tabs>
                <w:tab w:val="left" w:pos="1385"/>
                <w:tab w:val="left" w:pos="1740"/>
                <w:tab w:val="left" w:pos="3305"/>
                <w:tab w:val="left" w:pos="3679"/>
                <w:tab w:val="left" w:pos="4966"/>
                <w:tab w:val="left" w:pos="6627"/>
                <w:tab w:val="left" w:pos="7974"/>
              </w:tabs>
              <w:ind w:left="102" w:right="10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Работать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в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коллективе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и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команде,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эффективно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общаться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 коллегами, руководством,</w:t>
            </w:r>
            <w:r w:rsidRPr="00B556A9">
              <w:rPr>
                <w:rFonts w:ascii="Times New Roman" w:hAnsi="Times New Roman"/>
                <w:spacing w:val="-21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потребителями</w:t>
            </w:r>
          </w:p>
        </w:tc>
      </w:tr>
      <w:tr w:rsidR="001A7702" w:rsidRPr="00B556A9" w:rsidTr="001A7702">
        <w:trPr>
          <w:trHeight w:hRule="exact" w:val="649"/>
        </w:trPr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1A7702" w:rsidRPr="00B556A9" w:rsidRDefault="001A7702" w:rsidP="001A7702">
            <w:pPr>
              <w:pStyle w:val="TableParagraph"/>
              <w:spacing w:line="319" w:lineRule="exact"/>
              <w:ind w:left="10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6A9">
              <w:rPr>
                <w:rFonts w:ascii="Times New Roman" w:hAnsi="Times New Roman"/>
                <w:sz w:val="24"/>
                <w:szCs w:val="24"/>
              </w:rPr>
              <w:t>ОК</w:t>
            </w:r>
            <w:r w:rsidRPr="00B556A9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1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tabs>
                <w:tab w:val="left" w:pos="1011"/>
                <w:tab w:val="left" w:pos="1520"/>
                <w:tab w:val="left" w:pos="2273"/>
                <w:tab w:val="left" w:pos="4466"/>
                <w:tab w:val="left" w:pos="4936"/>
                <w:tab w:val="left" w:pos="5980"/>
                <w:tab w:val="left" w:pos="7041"/>
              </w:tabs>
              <w:spacing w:line="318" w:lineRule="exact"/>
              <w:ind w:left="10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Брать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на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себя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ответственность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за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работу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членов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команды</w:t>
            </w:r>
          </w:p>
          <w:p w:rsidR="001A7702" w:rsidRPr="00B556A9" w:rsidRDefault="001A7702" w:rsidP="001A7702">
            <w:pPr>
              <w:pStyle w:val="TableParagraph"/>
              <w:spacing w:line="322" w:lineRule="exact"/>
              <w:ind w:left="103" w:right="10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6A9">
              <w:rPr>
                <w:rFonts w:ascii="Times New Roman" w:hAnsi="Times New Roman"/>
                <w:sz w:val="24"/>
                <w:szCs w:val="24"/>
              </w:rPr>
              <w:t>(подчиненных), результат</w:t>
            </w:r>
            <w:r w:rsidR="00E42BB3" w:rsidRPr="00B556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 </w:t>
            </w:r>
            <w:r w:rsidRPr="00B556A9">
              <w:rPr>
                <w:rFonts w:ascii="Times New Roman" w:hAnsi="Times New Roman"/>
                <w:sz w:val="24"/>
                <w:szCs w:val="24"/>
              </w:rPr>
              <w:t xml:space="preserve"> выполнения</w:t>
            </w:r>
            <w:r w:rsidRPr="00B556A9">
              <w:rPr>
                <w:rFonts w:ascii="Times New Roman" w:hAnsi="Times New Roman"/>
                <w:spacing w:val="-18"/>
                <w:sz w:val="24"/>
                <w:szCs w:val="24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</w:rPr>
              <w:t>заданий</w:t>
            </w:r>
          </w:p>
        </w:tc>
      </w:tr>
      <w:tr w:rsidR="001A7702" w:rsidRPr="00B556A9" w:rsidTr="001A7702">
        <w:trPr>
          <w:trHeight w:hRule="exact" w:val="971"/>
        </w:trPr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1A7702" w:rsidRPr="00B556A9" w:rsidRDefault="001A7702" w:rsidP="001A7702">
            <w:pPr>
              <w:pStyle w:val="TableParagraph"/>
              <w:spacing w:line="319" w:lineRule="exact"/>
              <w:ind w:left="10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6A9">
              <w:rPr>
                <w:rFonts w:ascii="Times New Roman" w:hAnsi="Times New Roman"/>
                <w:sz w:val="24"/>
                <w:szCs w:val="24"/>
              </w:rPr>
              <w:t>ОК</w:t>
            </w:r>
            <w:r w:rsidRPr="00B556A9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1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line="322" w:lineRule="exact"/>
              <w:ind w:left="103" w:right="103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</w:t>
            </w:r>
            <w:r w:rsidRPr="00B556A9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квалификации</w:t>
            </w:r>
          </w:p>
        </w:tc>
      </w:tr>
      <w:tr w:rsidR="001A7702" w:rsidRPr="00B556A9" w:rsidTr="001A7702">
        <w:trPr>
          <w:trHeight w:hRule="exact" w:val="649"/>
        </w:trPr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1A7702" w:rsidRPr="00B556A9" w:rsidRDefault="001A7702" w:rsidP="001A7702">
            <w:pPr>
              <w:pStyle w:val="TableParagraph"/>
              <w:spacing w:line="319" w:lineRule="exact"/>
              <w:ind w:left="10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6A9">
              <w:rPr>
                <w:rFonts w:ascii="Times New Roman" w:hAnsi="Times New Roman"/>
                <w:sz w:val="24"/>
                <w:szCs w:val="24"/>
              </w:rPr>
              <w:t>ОК</w:t>
            </w:r>
            <w:r w:rsidRPr="00B556A9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21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tabs>
                <w:tab w:val="left" w:pos="2510"/>
                <w:tab w:val="left" w:pos="2901"/>
                <w:tab w:val="left" w:pos="4255"/>
                <w:tab w:val="left" w:pos="5315"/>
                <w:tab w:val="left" w:pos="6338"/>
                <w:tab w:val="left" w:pos="7967"/>
              </w:tabs>
              <w:spacing w:line="322" w:lineRule="exact"/>
              <w:ind w:left="103" w:right="104" w:firstLine="69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Ориентироваться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в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условиях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частой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смены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технологий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в профессиональной</w:t>
            </w:r>
            <w:r w:rsidRPr="00B556A9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деятельности</w:t>
            </w:r>
          </w:p>
        </w:tc>
      </w:tr>
      <w:tr w:rsidR="001A7702" w:rsidRPr="00B556A9" w:rsidTr="001A7702">
        <w:trPr>
          <w:trHeight w:hRule="exact" w:val="678"/>
        </w:trPr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1A7702" w:rsidRPr="00B556A9" w:rsidRDefault="001A7702" w:rsidP="001A7702">
            <w:pPr>
              <w:pStyle w:val="TableParagraph"/>
              <w:spacing w:line="319" w:lineRule="exact"/>
              <w:ind w:left="10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6A9">
              <w:rPr>
                <w:rFonts w:ascii="Times New Roman" w:hAnsi="Times New Roman"/>
                <w:sz w:val="24"/>
                <w:szCs w:val="24"/>
              </w:rPr>
              <w:t>ОК</w:t>
            </w:r>
            <w:r w:rsidRPr="00B556A9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1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line="322" w:lineRule="exact"/>
              <w:ind w:left="103" w:right="105" w:firstLine="6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Исполнять воинскую обязанность, в том числе с применением полученных профессиональных знаний (для</w:t>
            </w:r>
            <w:r w:rsidRPr="00B556A9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юношей)</w:t>
            </w:r>
          </w:p>
        </w:tc>
      </w:tr>
    </w:tbl>
    <w:p w:rsidR="001A7702" w:rsidRPr="00B556A9" w:rsidRDefault="001A7702" w:rsidP="001A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7702" w:rsidRPr="00B556A9" w:rsidRDefault="001A7702" w:rsidP="001A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7702" w:rsidRPr="00B556A9" w:rsidRDefault="001A7702" w:rsidP="001A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7702" w:rsidRPr="00B556A9" w:rsidRDefault="001A7702" w:rsidP="001A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7702" w:rsidRPr="00B556A9" w:rsidRDefault="001A7702" w:rsidP="001A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7702" w:rsidRPr="00B556A9" w:rsidRDefault="001A7702" w:rsidP="001A7702">
      <w:pPr>
        <w:rPr>
          <w:rFonts w:ascii="Times New Roman" w:hAnsi="Times New Roman"/>
          <w:sz w:val="24"/>
          <w:szCs w:val="24"/>
        </w:rPr>
        <w:sectPr w:rsidR="001A7702" w:rsidRPr="00B556A9" w:rsidSect="001A7702">
          <w:footerReference w:type="default" r:id="rId8"/>
          <w:pgSz w:w="11910" w:h="16840"/>
          <w:pgMar w:top="1300" w:right="940" w:bottom="1360" w:left="1080" w:header="0" w:footer="753" w:gutter="0"/>
          <w:pgNumType w:start="7"/>
          <w:cols w:space="720"/>
          <w:docGrid w:linePitch="299"/>
        </w:sectPr>
      </w:pPr>
      <w:bookmarkStart w:id="3" w:name=".3.2._Содержание_обучения_по_профессиона"/>
      <w:bookmarkEnd w:id="3"/>
    </w:p>
    <w:p w:rsidR="001A7702" w:rsidRPr="00B556A9" w:rsidRDefault="001A7702" w:rsidP="001A7702">
      <w:pPr>
        <w:pStyle w:val="110"/>
        <w:numPr>
          <w:ilvl w:val="0"/>
          <w:numId w:val="1"/>
        </w:numPr>
        <w:tabs>
          <w:tab w:val="left" w:pos="1740"/>
        </w:tabs>
        <w:spacing w:before="49"/>
        <w:jc w:val="both"/>
        <w:rPr>
          <w:b w:val="0"/>
          <w:bCs w:val="0"/>
          <w:sz w:val="24"/>
          <w:szCs w:val="24"/>
          <w:lang w:val="ru-RU"/>
        </w:rPr>
      </w:pPr>
      <w:r w:rsidRPr="00B556A9">
        <w:rPr>
          <w:sz w:val="24"/>
          <w:szCs w:val="24"/>
          <w:lang w:val="ru-RU"/>
        </w:rPr>
        <w:lastRenderedPageBreak/>
        <w:t>СТРУКТУРА И СОДЕРЖАНИЕ ПРОФЕССИОНАЛЬНОГО</w:t>
      </w:r>
      <w:r w:rsidRPr="00B556A9">
        <w:rPr>
          <w:spacing w:val="-25"/>
          <w:sz w:val="24"/>
          <w:szCs w:val="24"/>
          <w:lang w:val="ru-RU"/>
        </w:rPr>
        <w:t xml:space="preserve"> </w:t>
      </w:r>
      <w:r w:rsidRPr="00B556A9">
        <w:rPr>
          <w:sz w:val="24"/>
          <w:szCs w:val="24"/>
          <w:lang w:val="ru-RU"/>
        </w:rPr>
        <w:t>МОДУЛЯ</w:t>
      </w:r>
    </w:p>
    <w:p w:rsidR="001A7702" w:rsidRPr="00B556A9" w:rsidRDefault="001A7702" w:rsidP="001A7702">
      <w:pPr>
        <w:pStyle w:val="a6"/>
        <w:widowControl w:val="0"/>
        <w:tabs>
          <w:tab w:val="left" w:pos="1229"/>
        </w:tabs>
        <w:spacing w:before="172" w:after="0" w:line="240" w:lineRule="auto"/>
        <w:ind w:left="0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b/>
          <w:sz w:val="24"/>
          <w:szCs w:val="24"/>
        </w:rPr>
        <w:tab/>
        <w:t>Тематический план профессионального</w:t>
      </w:r>
      <w:r w:rsidRPr="00B556A9">
        <w:rPr>
          <w:rFonts w:ascii="Times New Roman" w:hAnsi="Times New Roman"/>
          <w:b/>
          <w:spacing w:val="-9"/>
          <w:sz w:val="24"/>
          <w:szCs w:val="24"/>
        </w:rPr>
        <w:t xml:space="preserve"> </w:t>
      </w:r>
      <w:r w:rsidRPr="00B556A9">
        <w:rPr>
          <w:rFonts w:ascii="Times New Roman" w:hAnsi="Times New Roman"/>
          <w:b/>
          <w:sz w:val="24"/>
          <w:szCs w:val="24"/>
        </w:rPr>
        <w:t>модуля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3"/>
        <w:gridCol w:w="2835"/>
        <w:gridCol w:w="1442"/>
        <w:gridCol w:w="811"/>
        <w:gridCol w:w="1716"/>
        <w:gridCol w:w="966"/>
        <w:gridCol w:w="714"/>
        <w:gridCol w:w="1259"/>
        <w:gridCol w:w="742"/>
        <w:gridCol w:w="1942"/>
      </w:tblGrid>
      <w:tr w:rsidR="001A7702" w:rsidRPr="00B556A9" w:rsidTr="001A7702">
        <w:trPr>
          <w:trHeight w:hRule="exact" w:val="533"/>
        </w:trPr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34"/>
              <w:ind w:left="121" w:right="118" w:hanging="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556A9">
              <w:rPr>
                <w:rFonts w:ascii="Times New Roman" w:hAnsi="Times New Roman"/>
                <w:b/>
                <w:sz w:val="24"/>
                <w:szCs w:val="24"/>
              </w:rPr>
              <w:t>Коды</w:t>
            </w:r>
            <w:proofErr w:type="spellEnd"/>
            <w:r w:rsidRPr="00B556A9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proofErr w:type="spellStart"/>
            <w:r w:rsidRPr="00B556A9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профессиональных</w:t>
            </w:r>
            <w:proofErr w:type="spellEnd"/>
            <w:r w:rsidRPr="00B556A9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556A9">
              <w:rPr>
                <w:rFonts w:ascii="Times New Roman" w:hAnsi="Times New Roman"/>
                <w:b/>
                <w:sz w:val="24"/>
                <w:szCs w:val="24"/>
              </w:rPr>
              <w:t>компетенций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34"/>
              <w:ind w:left="249" w:right="2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556A9">
              <w:rPr>
                <w:rFonts w:ascii="Times New Roman" w:hAnsi="Times New Roman"/>
                <w:b/>
                <w:sz w:val="24"/>
                <w:szCs w:val="24"/>
              </w:rPr>
              <w:t>Наименования</w:t>
            </w:r>
            <w:proofErr w:type="spellEnd"/>
            <w:r w:rsidRPr="00B556A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556A9">
              <w:rPr>
                <w:rFonts w:ascii="Times New Roman" w:hAnsi="Times New Roman"/>
                <w:b/>
                <w:sz w:val="24"/>
                <w:szCs w:val="24"/>
              </w:rPr>
              <w:t>разделов</w:t>
            </w:r>
            <w:proofErr w:type="spellEnd"/>
            <w:r w:rsidRPr="00B556A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556A9">
              <w:rPr>
                <w:rFonts w:ascii="Times New Roman" w:hAnsi="Times New Roman"/>
                <w:b/>
                <w:sz w:val="24"/>
                <w:szCs w:val="24"/>
              </w:rPr>
              <w:t>профессионального</w:t>
            </w:r>
            <w:proofErr w:type="spellEnd"/>
            <w:r w:rsidRPr="00B556A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556A9">
              <w:rPr>
                <w:rFonts w:ascii="Times New Roman" w:hAnsi="Times New Roman"/>
                <w:b/>
                <w:sz w:val="24"/>
                <w:szCs w:val="24"/>
              </w:rPr>
              <w:t>модуля</w:t>
            </w:r>
            <w:proofErr w:type="spellEnd"/>
            <w:r w:rsidRPr="00B556A9">
              <w:rPr>
                <w:rFonts w:ascii="Times New Roman" w:hAnsi="Times New Roman"/>
                <w:b/>
                <w:sz w:val="24"/>
                <w:szCs w:val="24"/>
              </w:rPr>
              <w:t>*</w:t>
            </w:r>
          </w:p>
        </w:tc>
        <w:tc>
          <w:tcPr>
            <w:tcW w:w="14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34"/>
              <w:ind w:left="104" w:right="104" w:firstLine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Всего часов (максимальная учебная </w:t>
            </w:r>
            <w:r w:rsidRPr="00B556A9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 xml:space="preserve">нагрузка </w:t>
            </w: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 практика)</w:t>
            </w:r>
          </w:p>
        </w:tc>
        <w:tc>
          <w:tcPr>
            <w:tcW w:w="546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34"/>
              <w:ind w:left="946" w:right="858" w:hanging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Объем времени, отведенный на освоение междисциплинарного курса (курсов),</w:t>
            </w:r>
            <w:r w:rsidRPr="00B556A9">
              <w:rPr>
                <w:rFonts w:ascii="Times New Roman" w:hAnsi="Times New Roman"/>
                <w:b/>
                <w:spacing w:val="-23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ч</w:t>
            </w:r>
            <w:proofErr w:type="gramEnd"/>
          </w:p>
        </w:tc>
        <w:tc>
          <w:tcPr>
            <w:tcW w:w="26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34"/>
              <w:ind w:left="776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556A9">
              <w:rPr>
                <w:rFonts w:ascii="Times New Roman" w:hAnsi="Times New Roman"/>
                <w:b/>
                <w:sz w:val="24"/>
                <w:szCs w:val="24"/>
              </w:rPr>
              <w:t>Практика</w:t>
            </w:r>
            <w:proofErr w:type="spellEnd"/>
            <w:r w:rsidRPr="00B556A9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B556A9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</w:t>
            </w:r>
            <w:r w:rsidRPr="00B556A9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</w:tr>
      <w:tr w:rsidR="001A7702" w:rsidRPr="00B556A9" w:rsidTr="001A7702">
        <w:trPr>
          <w:trHeight w:hRule="exact" w:val="763"/>
        </w:trPr>
        <w:tc>
          <w:tcPr>
            <w:tcW w:w="14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rPr>
                <w:sz w:val="24"/>
                <w:szCs w:val="24"/>
              </w:rPr>
            </w:pPr>
          </w:p>
        </w:tc>
        <w:tc>
          <w:tcPr>
            <w:tcW w:w="144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rPr>
                <w:sz w:val="24"/>
                <w:szCs w:val="24"/>
              </w:rPr>
            </w:pPr>
          </w:p>
        </w:tc>
        <w:tc>
          <w:tcPr>
            <w:tcW w:w="349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34"/>
              <w:ind w:left="656" w:right="157" w:hanging="48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Обязательная аудиторная учебная нагрузка</w:t>
            </w:r>
            <w:r w:rsidRPr="00B556A9">
              <w:rPr>
                <w:rFonts w:ascii="Times New Roman" w:hAnsi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обучающегося</w:t>
            </w:r>
            <w:proofErr w:type="gramEnd"/>
          </w:p>
        </w:tc>
        <w:tc>
          <w:tcPr>
            <w:tcW w:w="19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34"/>
              <w:ind w:left="181" w:right="17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556A9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Самостоятельная</w:t>
            </w:r>
            <w:proofErr w:type="spellEnd"/>
            <w:r w:rsidRPr="00B556A9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556A9">
              <w:rPr>
                <w:rFonts w:ascii="Times New Roman" w:hAnsi="Times New Roman"/>
                <w:b/>
                <w:sz w:val="24"/>
                <w:szCs w:val="24"/>
              </w:rPr>
              <w:t>работа</w:t>
            </w:r>
            <w:proofErr w:type="spellEnd"/>
            <w:r w:rsidRPr="00B556A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556A9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spellEnd"/>
          </w:p>
        </w:tc>
        <w:tc>
          <w:tcPr>
            <w:tcW w:w="7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35"/>
              <w:ind w:left="205" w:right="120" w:hanging="7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учебная </w:t>
            </w:r>
          </w:p>
        </w:tc>
        <w:tc>
          <w:tcPr>
            <w:tcW w:w="19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35"/>
              <w:ind w:left="141" w:right="13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556A9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производственная</w:t>
            </w:r>
            <w:proofErr w:type="spellEnd"/>
            <w:r w:rsidRPr="00B556A9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 </w:t>
            </w:r>
            <w:r w:rsidRPr="00B556A9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B556A9"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  <w:proofErr w:type="spellEnd"/>
            <w:r w:rsidRPr="00B556A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556A9">
              <w:rPr>
                <w:rFonts w:ascii="Times New Roman" w:hAnsi="Times New Roman"/>
                <w:b/>
                <w:sz w:val="24"/>
                <w:szCs w:val="24"/>
              </w:rPr>
              <w:t>профилю</w:t>
            </w:r>
            <w:proofErr w:type="spellEnd"/>
            <w:r w:rsidRPr="00B556A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556A9">
              <w:rPr>
                <w:rFonts w:ascii="Times New Roman" w:hAnsi="Times New Roman"/>
                <w:b/>
                <w:sz w:val="24"/>
                <w:szCs w:val="24"/>
              </w:rPr>
              <w:t>специальности</w:t>
            </w:r>
            <w:proofErr w:type="spellEnd"/>
            <w:r w:rsidRPr="00B556A9">
              <w:rPr>
                <w:rFonts w:ascii="Times New Roman" w:hAnsi="Times New Roman"/>
                <w:b/>
                <w:sz w:val="24"/>
                <w:szCs w:val="24"/>
              </w:rPr>
              <w:t>)**</w:t>
            </w:r>
          </w:p>
        </w:tc>
      </w:tr>
      <w:tr w:rsidR="001A7702" w:rsidRPr="00B556A9" w:rsidTr="001A7702">
        <w:trPr>
          <w:trHeight w:hRule="exact" w:val="763"/>
        </w:trPr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rPr>
                <w:sz w:val="24"/>
                <w:szCs w:val="24"/>
              </w:rPr>
            </w:pPr>
          </w:p>
        </w:tc>
        <w:tc>
          <w:tcPr>
            <w:tcW w:w="14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35"/>
              <w:ind w:left="147" w:right="14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556A9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35"/>
              <w:ind w:left="169" w:right="169" w:firstLine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в т.ч. </w:t>
            </w:r>
            <w:r w:rsidRPr="00B556A9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 xml:space="preserve">практические </w:t>
            </w: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занятия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35"/>
              <w:ind w:left="118" w:right="113" w:hanging="3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 т.ч. курсовая работа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35"/>
              <w:ind w:left="99" w:right="9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556A9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35"/>
              <w:ind w:left="210" w:right="208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 т.ч. курсовая работа</w:t>
            </w:r>
          </w:p>
        </w:tc>
        <w:tc>
          <w:tcPr>
            <w:tcW w:w="7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rPr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rPr>
                <w:sz w:val="24"/>
                <w:szCs w:val="24"/>
              </w:rPr>
            </w:pPr>
          </w:p>
        </w:tc>
      </w:tr>
      <w:tr w:rsidR="001A7702" w:rsidRPr="00B556A9" w:rsidTr="001A7702">
        <w:trPr>
          <w:trHeight w:hRule="exact" w:val="463"/>
        </w:trPr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6A9">
              <w:rPr>
                <w:rFonts w:ascii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6A9">
              <w:rPr>
                <w:rFonts w:ascii="Times New Roman"/>
                <w:b/>
                <w:sz w:val="24"/>
                <w:szCs w:val="24"/>
              </w:rPr>
              <w:t>2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113"/>
              <w:ind w:right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6A9">
              <w:rPr>
                <w:rFonts w:ascii="Times New Roman"/>
                <w:b/>
                <w:sz w:val="24"/>
                <w:szCs w:val="24"/>
              </w:rPr>
              <w:t>3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6A9">
              <w:rPr>
                <w:rFonts w:ascii="Times New Roman"/>
                <w:b/>
                <w:sz w:val="24"/>
                <w:szCs w:val="24"/>
              </w:rPr>
              <w:t>4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702" w:rsidRPr="00B556A9" w:rsidRDefault="001A7702" w:rsidP="001A7702">
            <w:pPr>
              <w:pStyle w:val="TableParagraph"/>
              <w:spacing w:before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6A9">
              <w:rPr>
                <w:rFonts w:ascii="Times New Roman"/>
                <w:b/>
                <w:sz w:val="24"/>
                <w:szCs w:val="24"/>
              </w:rPr>
              <w:t>5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6A9">
              <w:rPr>
                <w:rFonts w:ascii="Times New Roman"/>
                <w:b/>
                <w:sz w:val="24"/>
                <w:szCs w:val="24"/>
              </w:rPr>
              <w:t>6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6A9">
              <w:rPr>
                <w:rFonts w:ascii="Times New Roman"/>
                <w:b/>
                <w:sz w:val="24"/>
                <w:szCs w:val="24"/>
              </w:rPr>
              <w:t>7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113"/>
              <w:ind w:left="5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6A9">
              <w:rPr>
                <w:rFonts w:ascii="Times New Roman"/>
                <w:b/>
                <w:sz w:val="24"/>
                <w:szCs w:val="24"/>
              </w:rPr>
              <w:t>8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6A9">
              <w:rPr>
                <w:rFonts w:ascii="Times New Roman"/>
                <w:b/>
                <w:sz w:val="24"/>
                <w:szCs w:val="24"/>
              </w:rPr>
              <w:t>9</w:t>
            </w:r>
          </w:p>
        </w:tc>
        <w:tc>
          <w:tcPr>
            <w:tcW w:w="1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113"/>
              <w:ind w:left="139" w:right="13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6A9">
              <w:rPr>
                <w:rFonts w:ascii="Times New Roman"/>
                <w:b/>
                <w:sz w:val="24"/>
                <w:szCs w:val="24"/>
              </w:rPr>
              <w:t>10</w:t>
            </w:r>
          </w:p>
        </w:tc>
      </w:tr>
      <w:tr w:rsidR="001A7702" w:rsidRPr="00B556A9" w:rsidTr="00B556A9">
        <w:trPr>
          <w:trHeight w:hRule="exact" w:val="1103"/>
        </w:trPr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34"/>
              <w:ind w:left="6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</w:rPr>
              <w:t>ПК 2.1, ПК</w:t>
            </w:r>
            <w:r w:rsidRPr="00B556A9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</w:t>
            </w:r>
            <w:r w:rsidRPr="00B556A9">
              <w:rPr>
                <w:rFonts w:ascii="Times New Roman" w:hAnsi="Times New Roman"/>
                <w:b/>
                <w:sz w:val="24"/>
                <w:szCs w:val="24"/>
              </w:rPr>
              <w:t>2.2,</w:t>
            </w:r>
          </w:p>
          <w:p w:rsidR="001A7702" w:rsidRPr="00B556A9" w:rsidRDefault="001A7702" w:rsidP="001A7702">
            <w:pPr>
              <w:pStyle w:val="TableParagraph"/>
              <w:ind w:left="6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</w:rPr>
              <w:t>ПК</w:t>
            </w:r>
            <w:r w:rsidRPr="00B556A9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 </w:t>
            </w:r>
            <w:r w:rsidRPr="00B556A9">
              <w:rPr>
                <w:rFonts w:ascii="Times New Roman" w:hAnsi="Times New Roman"/>
                <w:b/>
                <w:sz w:val="24"/>
                <w:szCs w:val="24"/>
              </w:rPr>
              <w:t>2.3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34"/>
              <w:ind w:left="65" w:right="6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Раздел 1. Планирование работы и организация деятельности</w:t>
            </w:r>
            <w:r w:rsidRPr="00B556A9">
              <w:rPr>
                <w:rFonts w:ascii="Times New Roman" w:hAnsi="Times New Roman"/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организации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702" w:rsidRPr="00B556A9" w:rsidRDefault="001A7702" w:rsidP="00A04407">
            <w:pPr>
              <w:pStyle w:val="TableParagraph"/>
              <w:spacing w:before="34"/>
              <w:ind w:left="344" w:right="34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1</w:t>
            </w:r>
            <w:r w:rsidR="009D3872" w:rsidRPr="00B556A9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5</w:t>
            </w:r>
            <w:r w:rsidR="00A04407" w:rsidRPr="00B556A9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702" w:rsidRPr="00B556A9" w:rsidRDefault="001A7702" w:rsidP="001A7702">
            <w:pPr>
              <w:pStyle w:val="TableParagraph"/>
              <w:spacing w:before="34"/>
              <w:ind w:left="146" w:right="14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2</w:t>
            </w:r>
            <w:r w:rsidR="009D3872" w:rsidRPr="00B556A9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702" w:rsidRPr="00B556A9" w:rsidRDefault="009D3872" w:rsidP="001A7702">
            <w:pPr>
              <w:pStyle w:val="TableParagraph"/>
              <w:spacing w:before="32"/>
              <w:ind w:right="686"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702" w:rsidRPr="00B556A9" w:rsidRDefault="001A7702" w:rsidP="001A7702">
            <w:pPr>
              <w:pStyle w:val="TableParagraph"/>
              <w:spacing w:before="3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-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702" w:rsidRPr="00B556A9" w:rsidRDefault="001A7702" w:rsidP="009D3872">
            <w:pPr>
              <w:pStyle w:val="TableParagraph"/>
              <w:spacing w:before="34"/>
              <w:ind w:left="99" w:right="9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  <w:r w:rsidR="009D3872" w:rsidRPr="00B556A9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3</w:t>
            </w:r>
            <w:r w:rsidRPr="00B556A9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702" w:rsidRPr="00B556A9" w:rsidRDefault="001A7702" w:rsidP="001A7702">
            <w:pPr>
              <w:pStyle w:val="TableParagraph"/>
              <w:spacing w:before="32"/>
              <w:ind w:left="52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:rsidR="001A7702" w:rsidRPr="00B556A9" w:rsidRDefault="001A7702" w:rsidP="001A7702">
            <w:pPr>
              <w:rPr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702" w:rsidRPr="00B556A9" w:rsidRDefault="00E42BB3" w:rsidP="001A7702">
            <w:pPr>
              <w:pStyle w:val="TableParagraph"/>
              <w:spacing w:before="34"/>
              <w:ind w:left="139" w:right="139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/>
                <w:b/>
                <w:sz w:val="24"/>
                <w:szCs w:val="24"/>
                <w:lang w:val="ru-RU"/>
              </w:rPr>
              <w:t>144</w:t>
            </w:r>
          </w:p>
        </w:tc>
      </w:tr>
      <w:tr w:rsidR="001A7702" w:rsidRPr="00B556A9" w:rsidTr="00B556A9">
        <w:trPr>
          <w:trHeight w:hRule="exact" w:val="849"/>
        </w:trPr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34"/>
              <w:ind w:left="6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</w:rPr>
              <w:t>ПК 2.1, ПК</w:t>
            </w:r>
            <w:r w:rsidRPr="00B556A9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</w:t>
            </w:r>
            <w:r w:rsidRPr="00B556A9">
              <w:rPr>
                <w:rFonts w:ascii="Times New Roman" w:hAnsi="Times New Roman"/>
                <w:b/>
                <w:sz w:val="24"/>
                <w:szCs w:val="24"/>
              </w:rPr>
              <w:t>2.3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34"/>
              <w:ind w:left="6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Раздел 2. Управление подразделением</w:t>
            </w:r>
            <w:r w:rsidRPr="00B556A9">
              <w:rPr>
                <w:rFonts w:ascii="Times New Roman" w:hAnsi="Times New Roman"/>
                <w:b/>
                <w:spacing w:val="-20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организации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702" w:rsidRPr="00B556A9" w:rsidRDefault="001A7702" w:rsidP="009D3872">
            <w:pPr>
              <w:pStyle w:val="TableParagraph"/>
              <w:spacing w:before="34"/>
              <w:ind w:left="343" w:right="34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1</w:t>
            </w:r>
            <w:r w:rsidR="009D3872" w:rsidRPr="00B556A9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6</w:t>
            </w:r>
            <w:r w:rsidR="00A04407" w:rsidRPr="00B556A9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702" w:rsidRPr="00B556A9" w:rsidRDefault="009D3872" w:rsidP="009D3872">
            <w:pPr>
              <w:pStyle w:val="TableParagraph"/>
              <w:spacing w:before="34"/>
              <w:ind w:left="147" w:right="14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702" w:rsidRPr="00B556A9" w:rsidRDefault="009D3872" w:rsidP="001A7702">
            <w:pPr>
              <w:pStyle w:val="TableParagraph"/>
              <w:spacing w:before="31"/>
              <w:ind w:right="686"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702" w:rsidRPr="00B556A9" w:rsidRDefault="001A7702" w:rsidP="001A7702">
            <w:pPr>
              <w:pStyle w:val="TableParagraph"/>
              <w:spacing w:before="3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6A9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702" w:rsidRPr="00B556A9" w:rsidRDefault="001A7702" w:rsidP="009D3872">
            <w:pPr>
              <w:pStyle w:val="TableParagraph"/>
              <w:spacing w:before="34"/>
              <w:ind w:left="99" w:right="9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1</w:t>
            </w:r>
            <w:r w:rsidR="009D3872" w:rsidRPr="00B556A9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53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702" w:rsidRPr="00B556A9" w:rsidRDefault="001A7702" w:rsidP="001A7702">
            <w:pPr>
              <w:pStyle w:val="TableParagraph"/>
              <w:spacing w:before="31"/>
              <w:ind w:left="5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6A9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:rsidR="001A7702" w:rsidRPr="00B556A9" w:rsidRDefault="001A7702" w:rsidP="001A7702">
            <w:pPr>
              <w:rPr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702" w:rsidRPr="00B556A9" w:rsidRDefault="001A7702" w:rsidP="001A7702">
            <w:pPr>
              <w:pStyle w:val="TableParagraph"/>
              <w:spacing w:befor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6A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–</w:t>
            </w:r>
          </w:p>
        </w:tc>
      </w:tr>
      <w:tr w:rsidR="001A7702" w:rsidRPr="00B556A9" w:rsidTr="001A7702">
        <w:trPr>
          <w:trHeight w:hRule="exact" w:val="981"/>
        </w:trPr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34"/>
              <w:ind w:left="6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</w:rPr>
              <w:t>ПК 2.1, ПК</w:t>
            </w:r>
            <w:r w:rsidRPr="00B556A9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</w:t>
            </w:r>
            <w:r w:rsidRPr="00B556A9"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34"/>
              <w:ind w:left="65" w:right="6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Раздел 3. Регулирование правоотношений</w:t>
            </w:r>
            <w:bookmarkStart w:id="4" w:name="_GoBack"/>
            <w:bookmarkEnd w:id="4"/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в профессиональной</w:t>
            </w:r>
            <w:r w:rsidRPr="00B556A9">
              <w:rPr>
                <w:rFonts w:ascii="Times New Roman" w:hAnsi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702" w:rsidRPr="00B556A9" w:rsidRDefault="001A7702" w:rsidP="001A7702">
            <w:pPr>
              <w:pStyle w:val="TableParagraph"/>
              <w:spacing w:before="34"/>
              <w:ind w:left="344" w:right="34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1</w:t>
            </w:r>
            <w:r w:rsidR="00A04407" w:rsidRPr="00B556A9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41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702" w:rsidRPr="00B556A9" w:rsidRDefault="009D3872" w:rsidP="001A7702">
            <w:pPr>
              <w:pStyle w:val="TableParagraph"/>
              <w:spacing w:before="34"/>
              <w:ind w:left="147" w:right="14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39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702" w:rsidRPr="00B556A9" w:rsidRDefault="009D3872" w:rsidP="001A7702">
            <w:pPr>
              <w:pStyle w:val="TableParagraph"/>
              <w:spacing w:before="32"/>
              <w:ind w:right="686"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702" w:rsidRPr="00B556A9" w:rsidRDefault="00A04407" w:rsidP="001A7702">
            <w:pPr>
              <w:pStyle w:val="TableParagraph"/>
              <w:spacing w:before="3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</w:t>
            </w:r>
            <w:r w:rsidR="001A7702" w:rsidRPr="00B556A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702" w:rsidRPr="00B556A9" w:rsidRDefault="001A7702" w:rsidP="009D3872">
            <w:pPr>
              <w:pStyle w:val="TableParagraph"/>
              <w:spacing w:before="34"/>
              <w:ind w:left="99" w:right="9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1</w:t>
            </w:r>
            <w:r w:rsidR="009D3872" w:rsidRPr="00B556A9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02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702" w:rsidRPr="00B556A9" w:rsidRDefault="001A7702" w:rsidP="001A7702">
            <w:pPr>
              <w:pStyle w:val="TableParagraph"/>
              <w:spacing w:before="32"/>
              <w:ind w:left="5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6A9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:rsidR="001A7702" w:rsidRPr="00B556A9" w:rsidRDefault="001A7702" w:rsidP="001A7702">
            <w:pPr>
              <w:rPr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702" w:rsidRPr="00B556A9" w:rsidRDefault="001A7702" w:rsidP="001A7702">
            <w:pPr>
              <w:pStyle w:val="TableParagraph"/>
              <w:spacing w:befor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6A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–</w:t>
            </w:r>
          </w:p>
        </w:tc>
      </w:tr>
      <w:tr w:rsidR="001A7702" w:rsidRPr="00B556A9" w:rsidTr="001A7702">
        <w:trPr>
          <w:trHeight w:hRule="exact" w:val="304"/>
        </w:trPr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34"/>
              <w:ind w:left="6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9D3872">
            <w:pPr>
              <w:pStyle w:val="TableParagraph"/>
              <w:spacing w:before="34"/>
              <w:ind w:left="344" w:right="34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4</w:t>
            </w:r>
            <w:r w:rsidR="009D3872" w:rsidRPr="00B556A9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5</w:t>
            </w:r>
            <w:r w:rsidRPr="00B556A9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9D3872" w:rsidP="001A7702">
            <w:pPr>
              <w:pStyle w:val="TableParagraph"/>
              <w:spacing w:before="34"/>
              <w:ind w:left="146" w:right="14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7</w:t>
            </w:r>
            <w:r w:rsidR="001A7702" w:rsidRPr="00B556A9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702" w:rsidRPr="00B556A9" w:rsidRDefault="009D3872" w:rsidP="001A7702">
            <w:pPr>
              <w:pStyle w:val="TableParagraph"/>
              <w:spacing w:before="31"/>
              <w:ind w:right="686" w:firstLine="709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20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A04407" w:rsidP="00A04407">
            <w:pPr>
              <w:pStyle w:val="TableParagraph"/>
              <w:spacing w:before="3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9D3872" w:rsidP="001A7702">
            <w:pPr>
              <w:pStyle w:val="TableParagraph"/>
              <w:spacing w:before="34"/>
              <w:ind w:left="98" w:right="98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/>
                <w:b/>
                <w:sz w:val="24"/>
                <w:szCs w:val="24"/>
                <w:lang w:val="ru-RU"/>
              </w:rPr>
              <w:t>386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31"/>
              <w:ind w:left="52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34"/>
              <w:ind w:right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6A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–</w:t>
            </w:r>
          </w:p>
        </w:tc>
        <w:tc>
          <w:tcPr>
            <w:tcW w:w="1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E42BB3" w:rsidP="00E42BB3">
            <w:pPr>
              <w:pStyle w:val="TableParagraph"/>
              <w:spacing w:before="34"/>
              <w:ind w:left="139" w:right="139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/>
                <w:b/>
                <w:sz w:val="24"/>
                <w:szCs w:val="24"/>
                <w:lang w:val="ru-RU"/>
              </w:rPr>
              <w:t>144</w:t>
            </w:r>
          </w:p>
        </w:tc>
      </w:tr>
    </w:tbl>
    <w:p w:rsidR="001A7702" w:rsidRPr="00B556A9" w:rsidRDefault="001A7702" w:rsidP="001A7702">
      <w:pPr>
        <w:spacing w:before="1"/>
        <w:rPr>
          <w:rFonts w:ascii="Times New Roman" w:hAnsi="Times New Roman"/>
          <w:b/>
          <w:bCs/>
          <w:sz w:val="24"/>
          <w:szCs w:val="24"/>
        </w:rPr>
      </w:pPr>
    </w:p>
    <w:p w:rsidR="001A7702" w:rsidRPr="00B556A9" w:rsidRDefault="001A7702" w:rsidP="001A7702">
      <w:pPr>
        <w:pStyle w:val="110"/>
        <w:numPr>
          <w:ilvl w:val="1"/>
          <w:numId w:val="4"/>
        </w:numPr>
        <w:tabs>
          <w:tab w:val="left" w:pos="721"/>
        </w:tabs>
        <w:spacing w:before="40"/>
        <w:ind w:left="720" w:hanging="489"/>
        <w:jc w:val="center"/>
        <w:rPr>
          <w:b w:val="0"/>
          <w:bCs w:val="0"/>
          <w:sz w:val="24"/>
          <w:szCs w:val="24"/>
          <w:lang w:val="ru-RU"/>
        </w:rPr>
      </w:pPr>
    </w:p>
    <w:p w:rsidR="001A7702" w:rsidRPr="00B556A9" w:rsidRDefault="001A7702" w:rsidP="001A7702">
      <w:pPr>
        <w:pStyle w:val="110"/>
        <w:numPr>
          <w:ilvl w:val="1"/>
          <w:numId w:val="4"/>
        </w:numPr>
        <w:tabs>
          <w:tab w:val="left" w:pos="721"/>
        </w:tabs>
        <w:spacing w:before="40"/>
        <w:ind w:left="720" w:hanging="489"/>
        <w:jc w:val="center"/>
        <w:rPr>
          <w:b w:val="0"/>
          <w:bCs w:val="0"/>
          <w:sz w:val="24"/>
          <w:szCs w:val="24"/>
          <w:lang w:val="ru-RU"/>
        </w:rPr>
      </w:pPr>
    </w:p>
    <w:p w:rsidR="001A7702" w:rsidRPr="00B556A9" w:rsidRDefault="001A7702" w:rsidP="001A7702">
      <w:pPr>
        <w:pStyle w:val="110"/>
        <w:numPr>
          <w:ilvl w:val="1"/>
          <w:numId w:val="4"/>
        </w:numPr>
        <w:tabs>
          <w:tab w:val="left" w:pos="721"/>
        </w:tabs>
        <w:spacing w:before="40"/>
        <w:ind w:left="720" w:hanging="489"/>
        <w:jc w:val="center"/>
        <w:rPr>
          <w:b w:val="0"/>
          <w:bCs w:val="0"/>
          <w:sz w:val="24"/>
          <w:szCs w:val="24"/>
          <w:lang w:val="ru-RU"/>
        </w:rPr>
      </w:pPr>
    </w:p>
    <w:p w:rsidR="001A7702" w:rsidRPr="00B556A9" w:rsidRDefault="001A7702" w:rsidP="001A7702">
      <w:pPr>
        <w:pStyle w:val="110"/>
        <w:numPr>
          <w:ilvl w:val="1"/>
          <w:numId w:val="4"/>
        </w:numPr>
        <w:tabs>
          <w:tab w:val="left" w:pos="721"/>
        </w:tabs>
        <w:spacing w:before="40"/>
        <w:ind w:left="720" w:hanging="489"/>
        <w:jc w:val="center"/>
        <w:rPr>
          <w:b w:val="0"/>
          <w:bCs w:val="0"/>
          <w:sz w:val="24"/>
          <w:szCs w:val="24"/>
          <w:lang w:val="ru-RU"/>
        </w:rPr>
      </w:pPr>
    </w:p>
    <w:p w:rsidR="001A7702" w:rsidRPr="00B556A9" w:rsidRDefault="001A7702" w:rsidP="001A7702">
      <w:pPr>
        <w:pStyle w:val="110"/>
        <w:numPr>
          <w:ilvl w:val="1"/>
          <w:numId w:val="4"/>
        </w:numPr>
        <w:tabs>
          <w:tab w:val="left" w:pos="721"/>
        </w:tabs>
        <w:spacing w:before="40"/>
        <w:ind w:left="720" w:hanging="489"/>
        <w:jc w:val="center"/>
        <w:rPr>
          <w:b w:val="0"/>
          <w:bCs w:val="0"/>
          <w:sz w:val="24"/>
          <w:szCs w:val="24"/>
          <w:lang w:val="ru-RU"/>
        </w:rPr>
      </w:pPr>
    </w:p>
    <w:p w:rsidR="001A7702" w:rsidRPr="00B556A9" w:rsidRDefault="001A7702" w:rsidP="001A7702">
      <w:pPr>
        <w:pStyle w:val="110"/>
        <w:numPr>
          <w:ilvl w:val="1"/>
          <w:numId w:val="4"/>
        </w:numPr>
        <w:tabs>
          <w:tab w:val="left" w:pos="721"/>
        </w:tabs>
        <w:spacing w:before="40"/>
        <w:ind w:left="720" w:hanging="489"/>
        <w:jc w:val="center"/>
        <w:rPr>
          <w:b w:val="0"/>
          <w:bCs w:val="0"/>
          <w:sz w:val="24"/>
          <w:szCs w:val="24"/>
          <w:lang w:val="ru-RU"/>
        </w:rPr>
      </w:pPr>
    </w:p>
    <w:p w:rsidR="001A7702" w:rsidRPr="00B556A9" w:rsidRDefault="001A7702" w:rsidP="001A7702">
      <w:pPr>
        <w:pStyle w:val="110"/>
        <w:numPr>
          <w:ilvl w:val="1"/>
          <w:numId w:val="4"/>
        </w:numPr>
        <w:tabs>
          <w:tab w:val="left" w:pos="721"/>
        </w:tabs>
        <w:spacing w:before="40"/>
        <w:ind w:left="720" w:hanging="489"/>
        <w:jc w:val="center"/>
        <w:rPr>
          <w:b w:val="0"/>
          <w:bCs w:val="0"/>
          <w:sz w:val="24"/>
          <w:szCs w:val="24"/>
          <w:lang w:val="ru-RU"/>
        </w:rPr>
      </w:pPr>
    </w:p>
    <w:p w:rsidR="001A7702" w:rsidRPr="00B556A9" w:rsidRDefault="001A7702" w:rsidP="001A7702">
      <w:pPr>
        <w:pStyle w:val="110"/>
        <w:numPr>
          <w:ilvl w:val="1"/>
          <w:numId w:val="4"/>
        </w:numPr>
        <w:tabs>
          <w:tab w:val="left" w:pos="721"/>
        </w:tabs>
        <w:spacing w:before="40"/>
        <w:ind w:left="720" w:hanging="489"/>
        <w:jc w:val="center"/>
        <w:rPr>
          <w:b w:val="0"/>
          <w:bCs w:val="0"/>
          <w:sz w:val="24"/>
          <w:szCs w:val="24"/>
          <w:lang w:val="ru-RU"/>
        </w:rPr>
      </w:pPr>
    </w:p>
    <w:p w:rsidR="001A7702" w:rsidRPr="00B556A9" w:rsidRDefault="001A7702" w:rsidP="001A7702">
      <w:pPr>
        <w:pStyle w:val="110"/>
        <w:numPr>
          <w:ilvl w:val="1"/>
          <w:numId w:val="4"/>
        </w:numPr>
        <w:tabs>
          <w:tab w:val="left" w:pos="721"/>
        </w:tabs>
        <w:spacing w:before="40"/>
        <w:ind w:left="720" w:hanging="489"/>
        <w:jc w:val="center"/>
        <w:rPr>
          <w:b w:val="0"/>
          <w:bCs w:val="0"/>
          <w:sz w:val="24"/>
          <w:szCs w:val="24"/>
          <w:lang w:val="ru-RU"/>
        </w:rPr>
      </w:pPr>
    </w:p>
    <w:p w:rsidR="001A7702" w:rsidRPr="00B556A9" w:rsidRDefault="00B556A9" w:rsidP="00B556A9">
      <w:pPr>
        <w:pStyle w:val="110"/>
        <w:numPr>
          <w:ilvl w:val="1"/>
          <w:numId w:val="4"/>
        </w:numPr>
        <w:tabs>
          <w:tab w:val="left" w:pos="721"/>
        </w:tabs>
        <w:spacing w:before="40"/>
        <w:ind w:left="720" w:hanging="489"/>
        <w:rPr>
          <w:b w:val="0"/>
          <w:bCs w:val="0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3.2. </w:t>
      </w:r>
      <w:r w:rsidR="001A7702" w:rsidRPr="00B556A9">
        <w:rPr>
          <w:sz w:val="24"/>
          <w:szCs w:val="24"/>
          <w:lang w:val="ru-RU"/>
        </w:rPr>
        <w:t xml:space="preserve">Содержание </w:t>
      </w:r>
      <w:proofErr w:type="gramStart"/>
      <w:r w:rsidR="001A7702" w:rsidRPr="00B556A9">
        <w:rPr>
          <w:sz w:val="24"/>
          <w:szCs w:val="24"/>
          <w:lang w:val="ru-RU"/>
        </w:rPr>
        <w:t>обучения по</w:t>
      </w:r>
      <w:proofErr w:type="gramEnd"/>
      <w:r w:rsidR="001A7702" w:rsidRPr="00B556A9">
        <w:rPr>
          <w:sz w:val="24"/>
          <w:szCs w:val="24"/>
          <w:lang w:val="ru-RU"/>
        </w:rPr>
        <w:t xml:space="preserve"> профессиональному</w:t>
      </w:r>
      <w:r w:rsidR="001A7702" w:rsidRPr="00B556A9">
        <w:rPr>
          <w:spacing w:val="-12"/>
          <w:sz w:val="24"/>
          <w:szCs w:val="24"/>
          <w:lang w:val="ru-RU"/>
        </w:rPr>
        <w:t xml:space="preserve"> </w:t>
      </w:r>
      <w:r w:rsidR="001A7702" w:rsidRPr="00B556A9">
        <w:rPr>
          <w:sz w:val="24"/>
          <w:szCs w:val="24"/>
          <w:lang w:val="ru-RU"/>
        </w:rPr>
        <w:t>модулю</w:t>
      </w:r>
      <w:r>
        <w:rPr>
          <w:sz w:val="24"/>
          <w:szCs w:val="24"/>
          <w:lang w:val="ru-RU"/>
        </w:rPr>
        <w:t xml:space="preserve"> ПМ.02 </w:t>
      </w:r>
      <w:r w:rsidRPr="00B556A9">
        <w:rPr>
          <w:sz w:val="24"/>
          <w:szCs w:val="24"/>
          <w:lang w:val="ru-RU"/>
        </w:rPr>
        <w:t>ОРГАНИЗАЦИЯ ДЕЯТЕЛЬНОСТИ</w:t>
      </w:r>
      <w:r w:rsidRPr="00B556A9">
        <w:rPr>
          <w:spacing w:val="-23"/>
          <w:sz w:val="24"/>
          <w:szCs w:val="24"/>
          <w:lang w:val="ru-RU"/>
        </w:rPr>
        <w:t xml:space="preserve"> </w:t>
      </w:r>
      <w:r w:rsidRPr="00B556A9">
        <w:rPr>
          <w:sz w:val="24"/>
          <w:szCs w:val="24"/>
          <w:lang w:val="ru-RU"/>
        </w:rPr>
        <w:t>КОЛЛЕКТИВА ИСПОЛНИТЕЛЕЙ</w:t>
      </w:r>
    </w:p>
    <w:tbl>
      <w:tblPr>
        <w:tblW w:w="142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7"/>
        <w:gridCol w:w="987"/>
        <w:gridCol w:w="7"/>
        <w:gridCol w:w="8666"/>
        <w:gridCol w:w="852"/>
        <w:gridCol w:w="1136"/>
      </w:tblGrid>
      <w:tr w:rsidR="001A7702" w:rsidRPr="00B556A9" w:rsidTr="001A7702">
        <w:trPr>
          <w:trHeight w:val="145"/>
        </w:trPr>
        <w:tc>
          <w:tcPr>
            <w:tcW w:w="2557" w:type="dxa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660" w:type="dxa"/>
            <w:gridSpan w:val="3"/>
          </w:tcPr>
          <w:p w:rsidR="001A7702" w:rsidRPr="00B556A9" w:rsidRDefault="001A7702" w:rsidP="001A7702">
            <w:pPr>
              <w:pStyle w:val="110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 xml:space="preserve">Содержание учебного материала, практические занятия, самостоятельная работа </w:t>
            </w:r>
            <w:proofErr w:type="gramStart"/>
            <w:r w:rsidRPr="00B556A9">
              <w:rPr>
                <w:bCs w:val="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B556A9">
              <w:rPr>
                <w:bCs w:val="0"/>
                <w:sz w:val="24"/>
                <w:szCs w:val="24"/>
                <w:lang w:val="ru-RU"/>
              </w:rPr>
              <w:t>, курсовая работа</w:t>
            </w:r>
          </w:p>
        </w:tc>
        <w:tc>
          <w:tcPr>
            <w:tcW w:w="852" w:type="dxa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>Объем часов</w:t>
            </w:r>
          </w:p>
        </w:tc>
        <w:tc>
          <w:tcPr>
            <w:tcW w:w="1136" w:type="dxa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>Уровень освоения</w:t>
            </w:r>
          </w:p>
        </w:tc>
      </w:tr>
      <w:tr w:rsidR="001A7702" w:rsidRPr="00B556A9" w:rsidTr="001A7702">
        <w:trPr>
          <w:trHeight w:val="145"/>
        </w:trPr>
        <w:tc>
          <w:tcPr>
            <w:tcW w:w="2557" w:type="dxa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9660" w:type="dxa"/>
            <w:gridSpan w:val="3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852" w:type="dxa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1136" w:type="dxa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>4</w:t>
            </w:r>
          </w:p>
        </w:tc>
      </w:tr>
      <w:tr w:rsidR="001A7702" w:rsidRPr="00B556A9" w:rsidTr="001A7702">
        <w:trPr>
          <w:trHeight w:val="145"/>
        </w:trPr>
        <w:tc>
          <w:tcPr>
            <w:tcW w:w="2557" w:type="dxa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sz w:val="24"/>
                <w:szCs w:val="24"/>
                <w:lang w:val="ru-RU"/>
              </w:rPr>
              <w:t>Раздел 1. Планирование работы и организация деятельности организации</w:t>
            </w:r>
          </w:p>
        </w:tc>
        <w:tc>
          <w:tcPr>
            <w:tcW w:w="9660" w:type="dxa"/>
            <w:gridSpan w:val="3"/>
          </w:tcPr>
          <w:p w:rsidR="001A7702" w:rsidRPr="00B556A9" w:rsidRDefault="001A7702" w:rsidP="001A7702">
            <w:pPr>
              <w:pStyle w:val="110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852" w:type="dxa"/>
          </w:tcPr>
          <w:p w:rsidR="001A7702" w:rsidRPr="00B556A9" w:rsidRDefault="001320D7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>153</w:t>
            </w:r>
          </w:p>
        </w:tc>
        <w:tc>
          <w:tcPr>
            <w:tcW w:w="1136" w:type="dxa"/>
            <w:shd w:val="clear" w:color="auto" w:fill="D9D9D9" w:themeFill="background1" w:themeFillShade="D9"/>
          </w:tcPr>
          <w:p w:rsidR="001A7702" w:rsidRPr="00B556A9" w:rsidRDefault="001A7702" w:rsidP="001A7702">
            <w:pPr>
              <w:pStyle w:val="110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1A7702" w:rsidRPr="00B556A9" w:rsidTr="001A7702">
        <w:trPr>
          <w:trHeight w:val="969"/>
        </w:trPr>
        <w:tc>
          <w:tcPr>
            <w:tcW w:w="2557" w:type="dxa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>ДК 02.01. Организация работы и управление подразделением организации</w:t>
            </w:r>
          </w:p>
        </w:tc>
        <w:tc>
          <w:tcPr>
            <w:tcW w:w="9660" w:type="dxa"/>
            <w:gridSpan w:val="3"/>
          </w:tcPr>
          <w:p w:rsidR="001A7702" w:rsidRPr="00B556A9" w:rsidRDefault="001A7702" w:rsidP="001A7702">
            <w:pPr>
              <w:pStyle w:val="110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852" w:type="dxa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36" w:type="dxa"/>
            <w:shd w:val="clear" w:color="auto" w:fill="D9D9D9" w:themeFill="background1" w:themeFillShade="D9"/>
          </w:tcPr>
          <w:p w:rsidR="001A7702" w:rsidRPr="00B556A9" w:rsidRDefault="001A7702" w:rsidP="001A7702">
            <w:pPr>
              <w:pStyle w:val="110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1A7702" w:rsidRPr="00B556A9" w:rsidTr="001A7702">
        <w:trPr>
          <w:trHeight w:val="545"/>
        </w:trPr>
        <w:tc>
          <w:tcPr>
            <w:tcW w:w="2557" w:type="dxa"/>
            <w:vMerge w:val="restart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>Тема 1.1. Организация как хозяйствующий субъект</w:t>
            </w:r>
          </w:p>
        </w:tc>
        <w:tc>
          <w:tcPr>
            <w:tcW w:w="994" w:type="dxa"/>
            <w:gridSpan w:val="2"/>
            <w:vAlign w:val="center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>1-2</w:t>
            </w:r>
          </w:p>
        </w:tc>
        <w:tc>
          <w:tcPr>
            <w:tcW w:w="8666" w:type="dxa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>Организация как хозяйствующий субъект.</w:t>
            </w:r>
          </w:p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>Содержание учебного материала.</w:t>
            </w: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 xml:space="preserve"> Введение. Организация как хозяйствующий субъект.</w:t>
            </w:r>
          </w:p>
        </w:tc>
        <w:tc>
          <w:tcPr>
            <w:tcW w:w="852" w:type="dxa"/>
            <w:vAlign w:val="center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6" w:type="dxa"/>
            <w:shd w:val="clear" w:color="auto" w:fill="D9D9D9" w:themeFill="background1" w:themeFillShade="D9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1A7702" w:rsidRPr="00B556A9" w:rsidTr="001A7702">
        <w:trPr>
          <w:trHeight w:val="545"/>
        </w:trPr>
        <w:tc>
          <w:tcPr>
            <w:tcW w:w="2557" w:type="dxa"/>
            <w:vMerge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4" w:type="dxa"/>
            <w:gridSpan w:val="2"/>
            <w:vAlign w:val="center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>3-4</w:t>
            </w:r>
          </w:p>
        </w:tc>
        <w:tc>
          <w:tcPr>
            <w:tcW w:w="8666" w:type="dxa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>Инфраструктура  железнодорожного транспорта.</w:t>
            </w:r>
          </w:p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 xml:space="preserve">Содержание учебного материала.  </w:t>
            </w: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Инфраструктура организации. Тип структуры, характеристика функций управленческих звеньев железнодорожного транспорта.</w:t>
            </w:r>
          </w:p>
        </w:tc>
        <w:tc>
          <w:tcPr>
            <w:tcW w:w="852" w:type="dxa"/>
            <w:vAlign w:val="center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6" w:type="dxa"/>
            <w:shd w:val="clear" w:color="auto" w:fill="D9D9D9" w:themeFill="background1" w:themeFillShade="D9"/>
            <w:vAlign w:val="center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1A7702" w:rsidRPr="00B556A9" w:rsidTr="001A7702">
        <w:trPr>
          <w:trHeight w:val="249"/>
        </w:trPr>
        <w:tc>
          <w:tcPr>
            <w:tcW w:w="2557" w:type="dxa"/>
            <w:vMerge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4" w:type="dxa"/>
            <w:gridSpan w:val="2"/>
            <w:vAlign w:val="center"/>
          </w:tcPr>
          <w:p w:rsidR="001A7702" w:rsidRPr="00B556A9" w:rsidRDefault="001A7702" w:rsidP="00A04407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8666" w:type="dxa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 xml:space="preserve">Практическая работа № 1. </w:t>
            </w: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Рассчитать показатели объема и качества работ.</w:t>
            </w:r>
          </w:p>
        </w:tc>
        <w:tc>
          <w:tcPr>
            <w:tcW w:w="852" w:type="dxa"/>
            <w:vAlign w:val="center"/>
          </w:tcPr>
          <w:p w:rsidR="001A7702" w:rsidRPr="00B556A9" w:rsidRDefault="00A04407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6" w:type="dxa"/>
            <w:shd w:val="clear" w:color="auto" w:fill="D9D9D9" w:themeFill="background1" w:themeFillShade="D9"/>
            <w:vAlign w:val="center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</w:tr>
      <w:tr w:rsidR="001A7702" w:rsidRPr="00B556A9" w:rsidTr="001A7702">
        <w:trPr>
          <w:trHeight w:val="1357"/>
        </w:trPr>
        <w:tc>
          <w:tcPr>
            <w:tcW w:w="2557" w:type="dxa"/>
            <w:vMerge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660" w:type="dxa"/>
            <w:gridSpan w:val="3"/>
            <w:vAlign w:val="center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B556A9">
              <w:rPr>
                <w:bCs w:val="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B556A9">
              <w:rPr>
                <w:bCs w:val="0"/>
                <w:sz w:val="24"/>
                <w:szCs w:val="24"/>
                <w:lang w:val="ru-RU"/>
              </w:rPr>
              <w:t>.</w:t>
            </w: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 xml:space="preserve"> Подготовка к практическим занятиям, оформление отчетов по практическим занятиям, проработка конспектов. Изучение тем: Образования и ликвидации предприятия.</w:t>
            </w:r>
          </w:p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 xml:space="preserve">Внешняя и внутренняя среда предприятия. Основная и вспомогательная деятельность. Инфраструктура  железнодорожного транспорта. Производственные фонды организации. Средства инфраструктуры.       </w:t>
            </w:r>
            <w:r w:rsidRPr="00B556A9">
              <w:rPr>
                <w:b w:val="0"/>
                <w:sz w:val="24"/>
                <w:szCs w:val="24"/>
                <w:lang w:val="ru-RU"/>
              </w:rPr>
              <w:t>Показатели использования.</w:t>
            </w: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 xml:space="preserve"> Прибыль на железнодорожном транспорте.</w:t>
            </w:r>
          </w:p>
        </w:tc>
        <w:tc>
          <w:tcPr>
            <w:tcW w:w="852" w:type="dxa"/>
            <w:vAlign w:val="center"/>
          </w:tcPr>
          <w:p w:rsidR="001A7702" w:rsidRPr="00B556A9" w:rsidRDefault="00A04407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13</w:t>
            </w:r>
          </w:p>
        </w:tc>
        <w:tc>
          <w:tcPr>
            <w:tcW w:w="1136" w:type="dxa"/>
            <w:shd w:val="clear" w:color="auto" w:fill="D9D9D9" w:themeFill="background1" w:themeFillShade="D9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1A7702" w:rsidRPr="00B556A9" w:rsidTr="001A7702">
        <w:trPr>
          <w:trHeight w:val="737"/>
        </w:trPr>
        <w:tc>
          <w:tcPr>
            <w:tcW w:w="2557" w:type="dxa"/>
            <w:vMerge w:val="restart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>Тема 1.2. Организация и планирование эксплуатационной работы тягового подвижного состава (локомотивы)</w:t>
            </w:r>
          </w:p>
        </w:tc>
        <w:tc>
          <w:tcPr>
            <w:tcW w:w="987" w:type="dxa"/>
            <w:vAlign w:val="center"/>
          </w:tcPr>
          <w:p w:rsidR="001A7702" w:rsidRPr="00B556A9" w:rsidRDefault="00A04407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>6-7</w:t>
            </w:r>
          </w:p>
        </w:tc>
        <w:tc>
          <w:tcPr>
            <w:tcW w:w="8673" w:type="dxa"/>
            <w:gridSpan w:val="2"/>
            <w:vAlign w:val="center"/>
          </w:tcPr>
          <w:p w:rsidR="001A7702" w:rsidRPr="00B556A9" w:rsidRDefault="001A7702" w:rsidP="001A7702">
            <w:pPr>
              <w:pStyle w:val="TableParagraph"/>
              <w:spacing w:before="25"/>
              <w:ind w:right="134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Локомотивное депо.</w:t>
            </w:r>
            <w:r w:rsidRPr="00B556A9">
              <w:rPr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Виды работ локомотива.</w:t>
            </w:r>
          </w:p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556A9">
              <w:rPr>
                <w:sz w:val="24"/>
                <w:szCs w:val="24"/>
                <w:lang w:val="ru-RU"/>
              </w:rPr>
              <w:t xml:space="preserve">Содержание учебного материала.  </w:t>
            </w:r>
            <w:r w:rsidRPr="00B556A9">
              <w:rPr>
                <w:b w:val="0"/>
                <w:sz w:val="24"/>
                <w:szCs w:val="24"/>
                <w:lang w:val="ru-RU"/>
              </w:rPr>
              <w:t>Локомотивное депо. Классификация, назначение, материально-техническая база, инвентарный</w:t>
            </w:r>
            <w:r w:rsidRPr="00B556A9">
              <w:rPr>
                <w:b w:val="0"/>
                <w:spacing w:val="-3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b w:val="0"/>
                <w:sz w:val="24"/>
                <w:szCs w:val="24"/>
                <w:lang w:val="ru-RU"/>
              </w:rPr>
              <w:t>парк.</w:t>
            </w:r>
            <w:r w:rsidRPr="00B556A9">
              <w:rPr>
                <w:b w:val="0"/>
                <w:spacing w:val="-6"/>
                <w:sz w:val="24"/>
                <w:szCs w:val="24"/>
                <w:lang w:val="ru-RU"/>
              </w:rPr>
              <w:t xml:space="preserve"> Виды </w:t>
            </w:r>
            <w:r w:rsidRPr="00B556A9">
              <w:rPr>
                <w:b w:val="0"/>
                <w:spacing w:val="-5"/>
                <w:sz w:val="24"/>
                <w:szCs w:val="24"/>
                <w:lang w:val="ru-RU"/>
              </w:rPr>
              <w:t xml:space="preserve">работ </w:t>
            </w:r>
            <w:r w:rsidRPr="00B556A9">
              <w:rPr>
                <w:b w:val="0"/>
                <w:spacing w:val="-7"/>
                <w:sz w:val="24"/>
                <w:szCs w:val="24"/>
                <w:lang w:val="ru-RU"/>
              </w:rPr>
              <w:t xml:space="preserve">тягового подвижного </w:t>
            </w:r>
            <w:r w:rsidRPr="00B556A9">
              <w:rPr>
                <w:b w:val="0"/>
                <w:spacing w:val="-6"/>
                <w:sz w:val="24"/>
                <w:szCs w:val="24"/>
                <w:lang w:val="ru-RU"/>
              </w:rPr>
              <w:t xml:space="preserve">состава </w:t>
            </w:r>
            <w:r w:rsidRPr="00B556A9">
              <w:rPr>
                <w:b w:val="0"/>
                <w:spacing w:val="-7"/>
                <w:sz w:val="24"/>
                <w:szCs w:val="24"/>
                <w:lang w:val="ru-RU"/>
              </w:rPr>
              <w:t xml:space="preserve">(локомотивы). </w:t>
            </w:r>
            <w:r w:rsidRPr="00B556A9">
              <w:rPr>
                <w:b w:val="0"/>
                <w:spacing w:val="-6"/>
                <w:sz w:val="24"/>
                <w:szCs w:val="24"/>
                <w:lang w:val="ru-RU"/>
              </w:rPr>
              <w:t xml:space="preserve">Структура </w:t>
            </w:r>
            <w:r w:rsidRPr="00B556A9">
              <w:rPr>
                <w:b w:val="0"/>
                <w:spacing w:val="-7"/>
                <w:sz w:val="24"/>
                <w:szCs w:val="24"/>
                <w:lang w:val="ru-RU"/>
              </w:rPr>
              <w:t xml:space="preserve">управления эксплуатационной </w:t>
            </w:r>
            <w:r w:rsidRPr="00B556A9">
              <w:rPr>
                <w:b w:val="0"/>
                <w:spacing w:val="-6"/>
                <w:sz w:val="24"/>
                <w:szCs w:val="24"/>
                <w:lang w:val="ru-RU"/>
              </w:rPr>
              <w:t>работой.</w:t>
            </w:r>
          </w:p>
        </w:tc>
        <w:tc>
          <w:tcPr>
            <w:tcW w:w="852" w:type="dxa"/>
            <w:vAlign w:val="center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6" w:type="dxa"/>
            <w:shd w:val="clear" w:color="auto" w:fill="D9D9D9" w:themeFill="background1" w:themeFillShade="D9"/>
            <w:vAlign w:val="center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1A7702" w:rsidRPr="00B556A9" w:rsidTr="001A7702">
        <w:trPr>
          <w:trHeight w:val="315"/>
        </w:trPr>
        <w:tc>
          <w:tcPr>
            <w:tcW w:w="2557" w:type="dxa"/>
            <w:vMerge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87" w:type="dxa"/>
            <w:vAlign w:val="center"/>
          </w:tcPr>
          <w:p w:rsidR="001A7702" w:rsidRPr="00B556A9" w:rsidRDefault="00A04407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>8</w:t>
            </w:r>
          </w:p>
        </w:tc>
        <w:tc>
          <w:tcPr>
            <w:tcW w:w="8673" w:type="dxa"/>
            <w:gridSpan w:val="2"/>
            <w:vAlign w:val="center"/>
          </w:tcPr>
          <w:p w:rsidR="001A7702" w:rsidRPr="00B556A9" w:rsidRDefault="001A7702" w:rsidP="001A7702">
            <w:pPr>
              <w:pStyle w:val="TableParagraph"/>
              <w:spacing w:before="25"/>
              <w:ind w:right="134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Практическая работа № 2.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Определить требуемое количество экипировочных бригад.</w:t>
            </w:r>
          </w:p>
        </w:tc>
        <w:tc>
          <w:tcPr>
            <w:tcW w:w="852" w:type="dxa"/>
            <w:vAlign w:val="center"/>
          </w:tcPr>
          <w:p w:rsidR="001A7702" w:rsidRPr="00B556A9" w:rsidRDefault="00A04407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6" w:type="dxa"/>
            <w:shd w:val="clear" w:color="auto" w:fill="D9D9D9" w:themeFill="background1" w:themeFillShade="D9"/>
            <w:vAlign w:val="center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</w:tr>
      <w:tr w:rsidR="001A7702" w:rsidRPr="00B556A9" w:rsidTr="001A7702">
        <w:trPr>
          <w:trHeight w:val="315"/>
        </w:trPr>
        <w:tc>
          <w:tcPr>
            <w:tcW w:w="2557" w:type="dxa"/>
            <w:vMerge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87" w:type="dxa"/>
            <w:tcBorders>
              <w:bottom w:val="single" w:sz="18" w:space="0" w:color="auto"/>
            </w:tcBorders>
            <w:vAlign w:val="center"/>
          </w:tcPr>
          <w:p w:rsidR="001A7702" w:rsidRPr="00B556A9" w:rsidRDefault="00A04407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>9-10</w:t>
            </w:r>
          </w:p>
        </w:tc>
        <w:tc>
          <w:tcPr>
            <w:tcW w:w="8673" w:type="dxa"/>
            <w:gridSpan w:val="2"/>
            <w:tcBorders>
              <w:bottom w:val="single" w:sz="18" w:space="0" w:color="auto"/>
            </w:tcBorders>
            <w:vAlign w:val="center"/>
          </w:tcPr>
          <w:p w:rsidR="001A7702" w:rsidRPr="00B556A9" w:rsidRDefault="001A7702" w:rsidP="001A7702">
            <w:pPr>
              <w:pStyle w:val="TableParagraph"/>
              <w:spacing w:before="25"/>
              <w:ind w:right="134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Практическая работа № 3.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Рассчитать необходимое количество рабочих для ремонта локомотивов в депо.</w:t>
            </w:r>
          </w:p>
        </w:tc>
        <w:tc>
          <w:tcPr>
            <w:tcW w:w="852" w:type="dxa"/>
            <w:tcBorders>
              <w:bottom w:val="single" w:sz="18" w:space="0" w:color="auto"/>
            </w:tcBorders>
            <w:vAlign w:val="center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6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1A7702" w:rsidRPr="00B556A9" w:rsidTr="001A7702">
        <w:trPr>
          <w:trHeight w:val="737"/>
        </w:trPr>
        <w:tc>
          <w:tcPr>
            <w:tcW w:w="2557" w:type="dxa"/>
            <w:vMerge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660" w:type="dxa"/>
            <w:gridSpan w:val="3"/>
            <w:tcBorders>
              <w:top w:val="single" w:sz="18" w:space="0" w:color="auto"/>
            </w:tcBorders>
            <w:vAlign w:val="center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B556A9">
              <w:rPr>
                <w:bCs w:val="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B556A9">
              <w:rPr>
                <w:bCs w:val="0"/>
                <w:sz w:val="24"/>
                <w:szCs w:val="24"/>
                <w:lang w:val="ru-RU"/>
              </w:rPr>
              <w:t>.</w:t>
            </w: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 xml:space="preserve"> Проработка конспектов. Изучение тем: Локомотивное депо. Виды работ локомотива. Обслуживание локомотивов. Экипировка локомотивов. Показатели эффективности использования ТПС. Экипировочные бригады. Техническое обслуживание. Пункты ТО. Бригады ТО. Поездная работа. Расписание движения. Маневровые работы. Локомотивные бригады.</w:t>
            </w:r>
          </w:p>
        </w:tc>
        <w:tc>
          <w:tcPr>
            <w:tcW w:w="852" w:type="dxa"/>
            <w:tcBorders>
              <w:top w:val="single" w:sz="18" w:space="0" w:color="auto"/>
            </w:tcBorders>
            <w:vAlign w:val="center"/>
          </w:tcPr>
          <w:p w:rsidR="001A7702" w:rsidRPr="00B556A9" w:rsidRDefault="00A04407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13</w:t>
            </w:r>
          </w:p>
        </w:tc>
        <w:tc>
          <w:tcPr>
            <w:tcW w:w="1136" w:type="dxa"/>
            <w:tcBorders>
              <w:top w:val="single" w:sz="18" w:space="0" w:color="auto"/>
            </w:tcBorders>
            <w:shd w:val="clear" w:color="auto" w:fill="D9D9D9" w:themeFill="background1" w:themeFillShade="D9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1A7702" w:rsidRPr="00B556A9" w:rsidTr="001A7702">
        <w:trPr>
          <w:trHeight w:val="227"/>
        </w:trPr>
        <w:tc>
          <w:tcPr>
            <w:tcW w:w="2557" w:type="dxa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>Тема 1.3. Организация складского и транспортного хозяйства</w:t>
            </w:r>
          </w:p>
        </w:tc>
        <w:tc>
          <w:tcPr>
            <w:tcW w:w="9660" w:type="dxa"/>
            <w:gridSpan w:val="3"/>
            <w:vAlign w:val="center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B556A9">
              <w:rPr>
                <w:bCs w:val="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B556A9">
              <w:rPr>
                <w:bCs w:val="0"/>
                <w:sz w:val="24"/>
                <w:szCs w:val="24"/>
                <w:lang w:val="ru-RU"/>
              </w:rPr>
              <w:t xml:space="preserve">. </w:t>
            </w: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Изучение тем: Компле</w:t>
            </w:r>
            <w:proofErr w:type="gramStart"/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кс скл</w:t>
            </w:r>
            <w:proofErr w:type="gramEnd"/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адов. Функции складов. Параметры и показатели складов. Транспортное хозяйство. Грузооборот и потребности ж/д транспорта. Работа ж/д транспорта</w:t>
            </w:r>
            <w:proofErr w:type="gramStart"/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..</w:t>
            </w:r>
            <w:proofErr w:type="gramEnd"/>
          </w:p>
        </w:tc>
        <w:tc>
          <w:tcPr>
            <w:tcW w:w="852" w:type="dxa"/>
            <w:vAlign w:val="center"/>
          </w:tcPr>
          <w:p w:rsidR="001A7702" w:rsidRPr="00B556A9" w:rsidRDefault="00A04407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13</w:t>
            </w:r>
          </w:p>
        </w:tc>
        <w:tc>
          <w:tcPr>
            <w:tcW w:w="1136" w:type="dxa"/>
            <w:shd w:val="clear" w:color="auto" w:fill="D9D9D9" w:themeFill="background1" w:themeFillShade="D9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1A7702" w:rsidRPr="00B556A9" w:rsidTr="001A7702">
        <w:trPr>
          <w:trHeight w:val="1109"/>
        </w:trPr>
        <w:tc>
          <w:tcPr>
            <w:tcW w:w="2557" w:type="dxa"/>
            <w:vMerge w:val="restart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>Тема 1.4. Организация работ по ремонту тягового подвижного состава (локомотивов)</w:t>
            </w:r>
          </w:p>
        </w:tc>
        <w:tc>
          <w:tcPr>
            <w:tcW w:w="987" w:type="dxa"/>
            <w:vAlign w:val="center"/>
          </w:tcPr>
          <w:p w:rsidR="001A7702" w:rsidRPr="00B556A9" w:rsidRDefault="00A04407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B556A9">
              <w:rPr>
                <w:sz w:val="24"/>
                <w:szCs w:val="24"/>
                <w:lang w:val="ru-RU"/>
              </w:rPr>
              <w:t>11-12</w:t>
            </w:r>
          </w:p>
        </w:tc>
        <w:tc>
          <w:tcPr>
            <w:tcW w:w="8673" w:type="dxa"/>
            <w:gridSpan w:val="2"/>
            <w:vAlign w:val="center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rPr>
                <w:sz w:val="24"/>
                <w:szCs w:val="24"/>
                <w:lang w:val="ru-RU"/>
              </w:rPr>
            </w:pPr>
            <w:r w:rsidRPr="00B556A9">
              <w:rPr>
                <w:sz w:val="24"/>
                <w:szCs w:val="24"/>
                <w:lang w:val="ru-RU"/>
              </w:rPr>
              <w:t>Организация ТО и ремонта локомотива.</w:t>
            </w:r>
          </w:p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sz w:val="24"/>
                <w:szCs w:val="24"/>
                <w:lang w:val="ru-RU"/>
              </w:rPr>
            </w:pPr>
            <w:r w:rsidRPr="00B556A9">
              <w:rPr>
                <w:sz w:val="24"/>
                <w:szCs w:val="24"/>
                <w:lang w:val="ru-RU"/>
              </w:rPr>
              <w:t>Содержание учебного материала.</w:t>
            </w:r>
            <w:r w:rsidRPr="00B556A9">
              <w:rPr>
                <w:b w:val="0"/>
                <w:sz w:val="24"/>
                <w:szCs w:val="24"/>
                <w:lang w:val="ru-RU"/>
              </w:rPr>
              <w:t xml:space="preserve">  </w:t>
            </w: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 xml:space="preserve">Принципы организации системы технического обслуживания и ремонта локомотивов. Действующая система ТО и </w:t>
            </w:r>
            <w:proofErr w:type="gramStart"/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ТР</w:t>
            </w:r>
            <w:proofErr w:type="gramEnd"/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 xml:space="preserve"> локомотивов. Методы организации ремонтов и технического обслуживания. Расчет программы ремонтов и технического обслуживания ТПС, фронта ремонта и процента неисправных локомотивов.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vAlign w:val="center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1A7702" w:rsidRPr="00B556A9" w:rsidTr="001A7702">
        <w:trPr>
          <w:trHeight w:val="1109"/>
        </w:trPr>
        <w:tc>
          <w:tcPr>
            <w:tcW w:w="2557" w:type="dxa"/>
            <w:vMerge/>
            <w:tcBorders>
              <w:bottom w:val="single" w:sz="4" w:space="0" w:color="auto"/>
            </w:tcBorders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660" w:type="dxa"/>
            <w:gridSpan w:val="3"/>
            <w:vAlign w:val="center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B556A9">
              <w:rPr>
                <w:bCs w:val="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B556A9">
              <w:rPr>
                <w:bCs w:val="0"/>
                <w:sz w:val="24"/>
                <w:szCs w:val="24"/>
                <w:lang w:val="ru-RU"/>
              </w:rPr>
              <w:t>.</w:t>
            </w: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 xml:space="preserve"> Изучение тем: </w:t>
            </w:r>
            <w:r w:rsidRPr="00B556A9">
              <w:rPr>
                <w:b w:val="0"/>
                <w:sz w:val="24"/>
                <w:szCs w:val="24"/>
                <w:lang w:val="ru-RU"/>
              </w:rPr>
              <w:t xml:space="preserve">Организация ТО и ремонта локомотива. </w:t>
            </w: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Программа ремонта и ТО ТПС.</w:t>
            </w:r>
            <w:r w:rsidRPr="00B556A9"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Ремонтные бригады.</w:t>
            </w:r>
            <w:r w:rsidRPr="00B556A9"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Тяговая территория локомотивного депо.</w:t>
            </w:r>
            <w:r w:rsidRPr="00B556A9"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Здания депо.</w:t>
            </w:r>
            <w:r w:rsidRPr="00B556A9"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Производственные и вспомогательные помещения депо.</w:t>
            </w:r>
            <w:r w:rsidRPr="00B556A9"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Вспомогательное хозяйство.</w:t>
            </w:r>
            <w:r w:rsidRPr="00B556A9"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Дополнительные ресурсы депо.</w:t>
            </w:r>
            <w:r w:rsidRPr="00B556A9"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Дополнительное оборудование депо.</w:t>
            </w:r>
            <w:r w:rsidRPr="00B556A9"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Работа локомотивного депо в зимнее время.</w:t>
            </w:r>
            <w:r w:rsidRPr="00B556A9"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Инструментальное хозяйство.</w:t>
            </w:r>
            <w:r w:rsidRPr="00B556A9"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Снабжение дополнительными ресурсами депо.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vAlign w:val="center"/>
          </w:tcPr>
          <w:p w:rsidR="001A7702" w:rsidRPr="00B556A9" w:rsidRDefault="00A04407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13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1A7702" w:rsidRPr="00B556A9" w:rsidTr="001A7702">
        <w:trPr>
          <w:trHeight w:val="987"/>
        </w:trPr>
        <w:tc>
          <w:tcPr>
            <w:tcW w:w="2557" w:type="dxa"/>
            <w:vMerge w:val="restart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>Тема 1.5. Организация, нормирование и оплата труда</w:t>
            </w:r>
          </w:p>
        </w:tc>
        <w:tc>
          <w:tcPr>
            <w:tcW w:w="987" w:type="dxa"/>
            <w:vAlign w:val="center"/>
          </w:tcPr>
          <w:p w:rsidR="001A7702" w:rsidRPr="00B556A9" w:rsidRDefault="00A04407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>13-14</w:t>
            </w:r>
          </w:p>
        </w:tc>
        <w:tc>
          <w:tcPr>
            <w:tcW w:w="8673" w:type="dxa"/>
            <w:gridSpan w:val="2"/>
            <w:vAlign w:val="center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 xml:space="preserve">Организация труда </w:t>
            </w:r>
            <w:proofErr w:type="gramStart"/>
            <w:r w:rsidRPr="00B556A9">
              <w:rPr>
                <w:bCs w:val="0"/>
                <w:sz w:val="24"/>
                <w:szCs w:val="24"/>
                <w:lang w:val="ru-RU"/>
              </w:rPr>
              <w:t>на</w:t>
            </w:r>
            <w:proofErr w:type="gramEnd"/>
            <w:r w:rsidRPr="00B556A9">
              <w:rPr>
                <w:bCs w:val="0"/>
                <w:sz w:val="24"/>
                <w:szCs w:val="24"/>
                <w:lang w:val="ru-RU"/>
              </w:rPr>
              <w:t xml:space="preserve"> ж/д транспорта.</w:t>
            </w:r>
          </w:p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 xml:space="preserve">Содержание учебного материала. </w:t>
            </w: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Организация труда на железнодорожном транспорте. Принципы и содержание. Производительность труда, методы определения и факторы роста. Организация рабочего места и его аттестация. Коллективные формы.</w:t>
            </w:r>
          </w:p>
        </w:tc>
        <w:tc>
          <w:tcPr>
            <w:tcW w:w="852" w:type="dxa"/>
            <w:vAlign w:val="center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1A7702" w:rsidRPr="00B556A9" w:rsidTr="001A7702">
        <w:trPr>
          <w:trHeight w:val="449"/>
        </w:trPr>
        <w:tc>
          <w:tcPr>
            <w:tcW w:w="2557" w:type="dxa"/>
            <w:vMerge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87" w:type="dxa"/>
            <w:vAlign w:val="center"/>
          </w:tcPr>
          <w:p w:rsidR="001A7702" w:rsidRPr="00B556A9" w:rsidRDefault="00A04407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>15</w:t>
            </w:r>
          </w:p>
        </w:tc>
        <w:tc>
          <w:tcPr>
            <w:tcW w:w="8673" w:type="dxa"/>
            <w:gridSpan w:val="2"/>
            <w:vAlign w:val="center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 xml:space="preserve">Практическая работа № 4.  </w:t>
            </w: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Рассчитать рабочее время. Рассчитать заработную плату. Рассчитать и упорядочить определение доплат и стимулирующих выплат.</w:t>
            </w:r>
          </w:p>
        </w:tc>
        <w:tc>
          <w:tcPr>
            <w:tcW w:w="852" w:type="dxa"/>
            <w:vAlign w:val="center"/>
          </w:tcPr>
          <w:p w:rsidR="001A7702" w:rsidRPr="00B556A9" w:rsidRDefault="00A04407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</w:tr>
      <w:tr w:rsidR="001A7702" w:rsidRPr="00B556A9" w:rsidTr="001A7702">
        <w:trPr>
          <w:trHeight w:val="987"/>
        </w:trPr>
        <w:tc>
          <w:tcPr>
            <w:tcW w:w="2557" w:type="dxa"/>
            <w:vMerge/>
            <w:tcBorders>
              <w:bottom w:val="single" w:sz="4" w:space="0" w:color="auto"/>
            </w:tcBorders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660" w:type="dxa"/>
            <w:gridSpan w:val="3"/>
            <w:vAlign w:val="center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B556A9">
              <w:rPr>
                <w:bCs w:val="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B556A9">
              <w:rPr>
                <w:bCs w:val="0"/>
                <w:sz w:val="24"/>
                <w:szCs w:val="24"/>
                <w:lang w:val="ru-RU"/>
              </w:rPr>
              <w:t>.</w:t>
            </w: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 xml:space="preserve"> Изучение тем: Организация труда </w:t>
            </w:r>
            <w:proofErr w:type="gramStart"/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на</w:t>
            </w:r>
            <w:proofErr w:type="gramEnd"/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 xml:space="preserve"> ж/д транспорта. Производительность труда. Рабочее место. Нормирование труда. Рабочее время. Нормы затрат труда. Порядок внедрения норм. Оплата труда. Тарифная система.  Стимулирование труда.</w:t>
            </w:r>
          </w:p>
        </w:tc>
        <w:tc>
          <w:tcPr>
            <w:tcW w:w="852" w:type="dxa"/>
            <w:vAlign w:val="center"/>
          </w:tcPr>
          <w:p w:rsidR="001A7702" w:rsidRPr="00B556A9" w:rsidRDefault="00A04407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13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1A7702" w:rsidRPr="00B556A9" w:rsidTr="001A7702">
        <w:trPr>
          <w:trHeight w:val="1256"/>
        </w:trPr>
        <w:tc>
          <w:tcPr>
            <w:tcW w:w="2557" w:type="dxa"/>
            <w:tcBorders>
              <w:bottom w:val="single" w:sz="4" w:space="0" w:color="auto"/>
            </w:tcBorders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>Тема 1.6. Финансово-экономические аспекты деятельности инфраструктуры отрасли</w:t>
            </w:r>
          </w:p>
        </w:tc>
        <w:tc>
          <w:tcPr>
            <w:tcW w:w="9660" w:type="dxa"/>
            <w:gridSpan w:val="3"/>
            <w:vAlign w:val="center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B556A9">
              <w:rPr>
                <w:bCs w:val="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B556A9">
              <w:rPr>
                <w:bCs w:val="0"/>
                <w:sz w:val="24"/>
                <w:szCs w:val="24"/>
                <w:lang w:val="ru-RU"/>
              </w:rPr>
              <w:t xml:space="preserve">.  </w:t>
            </w: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Изучение тем: Основные средства. Показатели эффективного использования основных средств. Оборотные средства. Показатели эффективного использования оборотных средств. Производственно-финансовый план. Качественные и количественные показатели. Издержки. Прибыль: сущность, источники, виды. Численность работников. Виды расходы.  Планирование расходов. Расходы для всех видов работ. Себестоимость продукции. Деятельность производства. Виды учета. Методика проведения анализа технико-экономических показателей производственной деятельности ж/д предприятия.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vAlign w:val="center"/>
          </w:tcPr>
          <w:p w:rsidR="001A7702" w:rsidRPr="00B556A9" w:rsidRDefault="00A04407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13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A04407" w:rsidRPr="00B556A9" w:rsidTr="001A7702">
        <w:trPr>
          <w:trHeight w:val="964"/>
        </w:trPr>
        <w:tc>
          <w:tcPr>
            <w:tcW w:w="2557" w:type="dxa"/>
          </w:tcPr>
          <w:p w:rsidR="00A04407" w:rsidRPr="00B556A9" w:rsidRDefault="00A04407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>Тема 1.7 Безопасность  труда при организации работ коллектива исполнителей</w:t>
            </w:r>
          </w:p>
        </w:tc>
        <w:tc>
          <w:tcPr>
            <w:tcW w:w="9660" w:type="dxa"/>
            <w:gridSpan w:val="3"/>
            <w:vAlign w:val="center"/>
          </w:tcPr>
          <w:p w:rsidR="00A04407" w:rsidRPr="00B556A9" w:rsidRDefault="00A04407" w:rsidP="001A7702">
            <w:pPr>
              <w:pStyle w:val="110"/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B556A9">
              <w:rPr>
                <w:bCs w:val="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B556A9">
              <w:rPr>
                <w:bCs w:val="0"/>
                <w:sz w:val="24"/>
                <w:szCs w:val="24"/>
                <w:lang w:val="ru-RU"/>
              </w:rPr>
              <w:t xml:space="preserve">. </w:t>
            </w: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 xml:space="preserve">Изучение тем: Основные понятия охраны труда. </w:t>
            </w:r>
            <w:proofErr w:type="gramStart"/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Виды инструктажа по ОТ и ТБ.</w:t>
            </w:r>
            <w:proofErr w:type="gramEnd"/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 xml:space="preserve"> Правила внутреннего распорядка </w:t>
            </w:r>
            <w:proofErr w:type="gramStart"/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на ж</w:t>
            </w:r>
            <w:proofErr w:type="gramEnd"/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 xml:space="preserve">/д предприятии.   Правила </w:t>
            </w:r>
            <w:proofErr w:type="gramStart"/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противопожарной</w:t>
            </w:r>
            <w:proofErr w:type="gramEnd"/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, экологической и электробезопасности. Ответственность за нарушение требований ОТ и ТБ.</w:t>
            </w:r>
          </w:p>
        </w:tc>
        <w:tc>
          <w:tcPr>
            <w:tcW w:w="852" w:type="dxa"/>
            <w:vAlign w:val="center"/>
          </w:tcPr>
          <w:p w:rsidR="00A04407" w:rsidRPr="00B556A9" w:rsidRDefault="00A04407" w:rsidP="0088602F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13</w:t>
            </w:r>
          </w:p>
        </w:tc>
        <w:tc>
          <w:tcPr>
            <w:tcW w:w="1136" w:type="dxa"/>
            <w:shd w:val="clear" w:color="auto" w:fill="D9D9D9" w:themeFill="background1" w:themeFillShade="D9"/>
          </w:tcPr>
          <w:p w:rsidR="00A04407" w:rsidRPr="00B556A9" w:rsidRDefault="00A04407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1A7702" w:rsidRPr="00B556A9" w:rsidTr="001A7702">
        <w:trPr>
          <w:trHeight w:val="708"/>
        </w:trPr>
        <w:tc>
          <w:tcPr>
            <w:tcW w:w="2557" w:type="dxa"/>
            <w:vMerge w:val="restart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 xml:space="preserve">Тема 1.8 Техническая и управленческая </w:t>
            </w:r>
            <w:r w:rsidRPr="00B556A9">
              <w:rPr>
                <w:bCs w:val="0"/>
                <w:sz w:val="24"/>
                <w:szCs w:val="24"/>
                <w:lang w:val="ru-RU"/>
              </w:rPr>
              <w:lastRenderedPageBreak/>
              <w:t>документация</w:t>
            </w:r>
          </w:p>
        </w:tc>
        <w:tc>
          <w:tcPr>
            <w:tcW w:w="987" w:type="dxa"/>
            <w:vAlign w:val="center"/>
          </w:tcPr>
          <w:p w:rsidR="001A7702" w:rsidRPr="00B556A9" w:rsidRDefault="00A04407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lastRenderedPageBreak/>
              <w:t>16</w:t>
            </w:r>
          </w:p>
        </w:tc>
        <w:tc>
          <w:tcPr>
            <w:tcW w:w="8673" w:type="dxa"/>
            <w:gridSpan w:val="2"/>
            <w:vAlign w:val="center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 xml:space="preserve">Техническая документация </w:t>
            </w:r>
            <w:proofErr w:type="gramStart"/>
            <w:r w:rsidRPr="00B556A9">
              <w:rPr>
                <w:bCs w:val="0"/>
                <w:sz w:val="24"/>
                <w:szCs w:val="24"/>
                <w:lang w:val="ru-RU"/>
              </w:rPr>
              <w:t>на ж</w:t>
            </w:r>
            <w:proofErr w:type="gramEnd"/>
            <w:r w:rsidRPr="00B556A9">
              <w:rPr>
                <w:bCs w:val="0"/>
                <w:sz w:val="24"/>
                <w:szCs w:val="24"/>
                <w:lang w:val="ru-RU"/>
              </w:rPr>
              <w:t>/д предприятии.</w:t>
            </w:r>
          </w:p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>Содержание учебного материала.</w:t>
            </w: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 xml:space="preserve"> Перечень, порядок составления и оформления технической документации.</w:t>
            </w:r>
          </w:p>
        </w:tc>
        <w:tc>
          <w:tcPr>
            <w:tcW w:w="852" w:type="dxa"/>
            <w:vAlign w:val="center"/>
          </w:tcPr>
          <w:p w:rsidR="001A7702" w:rsidRPr="00B556A9" w:rsidRDefault="00A04407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6" w:type="dxa"/>
            <w:shd w:val="clear" w:color="auto" w:fill="D9D9D9" w:themeFill="background1" w:themeFillShade="D9"/>
            <w:vAlign w:val="center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</w:tr>
      <w:tr w:rsidR="001A7702" w:rsidRPr="00B556A9" w:rsidTr="001A7702">
        <w:trPr>
          <w:trHeight w:val="390"/>
        </w:trPr>
        <w:tc>
          <w:tcPr>
            <w:tcW w:w="2557" w:type="dxa"/>
            <w:vMerge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87" w:type="dxa"/>
            <w:vAlign w:val="center"/>
          </w:tcPr>
          <w:p w:rsidR="001A7702" w:rsidRPr="00B556A9" w:rsidRDefault="00A04407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>17-18</w:t>
            </w:r>
          </w:p>
        </w:tc>
        <w:tc>
          <w:tcPr>
            <w:tcW w:w="8673" w:type="dxa"/>
            <w:gridSpan w:val="2"/>
            <w:vAlign w:val="center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 xml:space="preserve">Практическая работа № 5.  </w:t>
            </w: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Заполнить техническую и управленческую документацию по производственному подразделению.</w:t>
            </w:r>
          </w:p>
        </w:tc>
        <w:tc>
          <w:tcPr>
            <w:tcW w:w="852" w:type="dxa"/>
            <w:vAlign w:val="center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6" w:type="dxa"/>
            <w:shd w:val="clear" w:color="auto" w:fill="D9D9D9" w:themeFill="background1" w:themeFillShade="D9"/>
            <w:vAlign w:val="center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</w:tr>
      <w:tr w:rsidR="001A7702" w:rsidRPr="00B556A9" w:rsidTr="001A7702">
        <w:trPr>
          <w:trHeight w:val="708"/>
        </w:trPr>
        <w:tc>
          <w:tcPr>
            <w:tcW w:w="2557" w:type="dxa"/>
            <w:vMerge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660" w:type="dxa"/>
            <w:gridSpan w:val="3"/>
            <w:vAlign w:val="center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B556A9">
              <w:rPr>
                <w:bCs w:val="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B556A9">
              <w:rPr>
                <w:bCs w:val="0"/>
                <w:sz w:val="24"/>
                <w:szCs w:val="24"/>
                <w:lang w:val="ru-RU"/>
              </w:rPr>
              <w:t xml:space="preserve">. </w:t>
            </w: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 xml:space="preserve">Изучение тем: Техническая документация </w:t>
            </w:r>
            <w:proofErr w:type="gramStart"/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на ж</w:t>
            </w:r>
            <w:proofErr w:type="gramEnd"/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/д предприятии. Управленческая документация.</w:t>
            </w:r>
          </w:p>
        </w:tc>
        <w:tc>
          <w:tcPr>
            <w:tcW w:w="852" w:type="dxa"/>
            <w:vAlign w:val="center"/>
          </w:tcPr>
          <w:p w:rsidR="001A7702" w:rsidRPr="00B556A9" w:rsidRDefault="001A7702" w:rsidP="00A04407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1</w:t>
            </w:r>
            <w:r w:rsidR="00A04407" w:rsidRPr="00B556A9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1136" w:type="dxa"/>
            <w:shd w:val="clear" w:color="auto" w:fill="D9D9D9" w:themeFill="background1" w:themeFillShade="D9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1A7702" w:rsidRPr="00B556A9" w:rsidTr="001A7702">
        <w:trPr>
          <w:trHeight w:val="815"/>
        </w:trPr>
        <w:tc>
          <w:tcPr>
            <w:tcW w:w="2557" w:type="dxa"/>
            <w:vMerge w:val="restart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>Тема 1.9 Планирование деятельности и управление предприятием</w:t>
            </w:r>
          </w:p>
        </w:tc>
        <w:tc>
          <w:tcPr>
            <w:tcW w:w="987" w:type="dxa"/>
            <w:vAlign w:val="center"/>
          </w:tcPr>
          <w:p w:rsidR="001A7702" w:rsidRPr="00B556A9" w:rsidRDefault="00A04407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>19-20</w:t>
            </w:r>
          </w:p>
        </w:tc>
        <w:tc>
          <w:tcPr>
            <w:tcW w:w="8673" w:type="dxa"/>
            <w:gridSpan w:val="2"/>
            <w:vAlign w:val="center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>Планирование работы предприятия.</w:t>
            </w:r>
          </w:p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 xml:space="preserve">Содержание учебного материала. </w:t>
            </w: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Сущность и основные принципы планирования. Система планов предприятия.</w:t>
            </w:r>
          </w:p>
        </w:tc>
        <w:tc>
          <w:tcPr>
            <w:tcW w:w="852" w:type="dxa"/>
            <w:vAlign w:val="center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6" w:type="dxa"/>
            <w:shd w:val="clear" w:color="auto" w:fill="D9D9D9" w:themeFill="background1" w:themeFillShade="D9"/>
          </w:tcPr>
          <w:p w:rsidR="001A7702" w:rsidRPr="00B556A9" w:rsidRDefault="001A7702" w:rsidP="001A7702">
            <w:pPr>
              <w:pStyle w:val="110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1A7702" w:rsidRPr="00B556A9" w:rsidTr="001A7702">
        <w:trPr>
          <w:trHeight w:val="397"/>
        </w:trPr>
        <w:tc>
          <w:tcPr>
            <w:tcW w:w="2557" w:type="dxa"/>
            <w:vMerge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87" w:type="dxa"/>
            <w:vAlign w:val="center"/>
          </w:tcPr>
          <w:p w:rsidR="001A7702" w:rsidRPr="00B556A9" w:rsidRDefault="00A04407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>21</w:t>
            </w:r>
          </w:p>
        </w:tc>
        <w:tc>
          <w:tcPr>
            <w:tcW w:w="8673" w:type="dxa"/>
            <w:gridSpan w:val="2"/>
            <w:vAlign w:val="center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 xml:space="preserve">Практическая работа № 6. </w:t>
            </w: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Составить организационную структуру управления ж/д предприятием.</w:t>
            </w:r>
          </w:p>
        </w:tc>
        <w:tc>
          <w:tcPr>
            <w:tcW w:w="852" w:type="dxa"/>
            <w:vAlign w:val="center"/>
          </w:tcPr>
          <w:p w:rsidR="001A7702" w:rsidRPr="00B556A9" w:rsidRDefault="00A04407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6" w:type="dxa"/>
            <w:shd w:val="clear" w:color="auto" w:fill="D9D9D9" w:themeFill="background1" w:themeFillShade="D9"/>
          </w:tcPr>
          <w:p w:rsidR="001A7702" w:rsidRPr="00B556A9" w:rsidRDefault="001A7702" w:rsidP="001A7702">
            <w:pPr>
              <w:pStyle w:val="110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1A7702" w:rsidRPr="00B556A9" w:rsidTr="001A7702">
        <w:trPr>
          <w:trHeight w:val="960"/>
        </w:trPr>
        <w:tc>
          <w:tcPr>
            <w:tcW w:w="2557" w:type="dxa"/>
            <w:vMerge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660" w:type="dxa"/>
            <w:gridSpan w:val="3"/>
            <w:vAlign w:val="center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B556A9">
              <w:rPr>
                <w:bCs w:val="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B556A9">
              <w:rPr>
                <w:bCs w:val="0"/>
                <w:sz w:val="24"/>
                <w:szCs w:val="24"/>
                <w:lang w:val="ru-RU"/>
              </w:rPr>
              <w:t xml:space="preserve">. </w:t>
            </w: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Изучение тем: Планирование работы предприятия. Бизнес-план. Эффективность производства. Аппарат управления ж/д предприятия. Управление цехом, участком. Стратегия развития предприятия. Ценовая политика. Конкурентоспособность предприятия.</w:t>
            </w:r>
          </w:p>
        </w:tc>
        <w:tc>
          <w:tcPr>
            <w:tcW w:w="852" w:type="dxa"/>
            <w:vAlign w:val="center"/>
          </w:tcPr>
          <w:p w:rsidR="001A7702" w:rsidRPr="00B556A9" w:rsidRDefault="001A7702" w:rsidP="00A04407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1</w:t>
            </w:r>
            <w:r w:rsidR="00A04407" w:rsidRPr="00B556A9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1136" w:type="dxa"/>
            <w:shd w:val="clear" w:color="auto" w:fill="D9D9D9" w:themeFill="background1" w:themeFillShade="D9"/>
          </w:tcPr>
          <w:p w:rsidR="001A7702" w:rsidRPr="00B556A9" w:rsidRDefault="001A7702" w:rsidP="001A7702">
            <w:pPr>
              <w:pStyle w:val="110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1A7702" w:rsidRPr="00B556A9" w:rsidTr="001A7702">
        <w:trPr>
          <w:trHeight w:val="691"/>
        </w:trPr>
        <w:tc>
          <w:tcPr>
            <w:tcW w:w="2557" w:type="dxa"/>
            <w:vMerge w:val="restart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>Тема 1.10 Контроль и оценка качества работ исполнителей</w:t>
            </w:r>
          </w:p>
        </w:tc>
        <w:tc>
          <w:tcPr>
            <w:tcW w:w="987" w:type="dxa"/>
            <w:tcBorders>
              <w:bottom w:val="single" w:sz="18" w:space="0" w:color="auto"/>
            </w:tcBorders>
            <w:vAlign w:val="center"/>
          </w:tcPr>
          <w:p w:rsidR="001A7702" w:rsidRPr="00B556A9" w:rsidRDefault="00A04407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>22</w:t>
            </w:r>
          </w:p>
        </w:tc>
        <w:tc>
          <w:tcPr>
            <w:tcW w:w="8673" w:type="dxa"/>
            <w:gridSpan w:val="2"/>
            <w:tcBorders>
              <w:bottom w:val="single" w:sz="18" w:space="0" w:color="auto"/>
            </w:tcBorders>
            <w:vAlign w:val="center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>Осуществление руководства работой участков.</w:t>
            </w:r>
          </w:p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 xml:space="preserve">Содержание учебного материала. </w:t>
            </w: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Централизованное управление производством технического обслуживания и текущего ремонта составов. Формирование производственных комплексов по технологическому принципу технического обслуживания и текущего ремонта составов.</w:t>
            </w:r>
          </w:p>
        </w:tc>
        <w:tc>
          <w:tcPr>
            <w:tcW w:w="852" w:type="dxa"/>
            <w:tcBorders>
              <w:bottom w:val="single" w:sz="18" w:space="0" w:color="auto"/>
            </w:tcBorders>
            <w:vAlign w:val="center"/>
          </w:tcPr>
          <w:p w:rsidR="001A7702" w:rsidRPr="00B556A9" w:rsidRDefault="00A04407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6" w:type="dxa"/>
            <w:tcBorders>
              <w:bottom w:val="single" w:sz="18" w:space="0" w:color="auto"/>
            </w:tcBorders>
            <w:shd w:val="clear" w:color="auto" w:fill="D9D9D9" w:themeFill="background1" w:themeFillShade="D9"/>
          </w:tcPr>
          <w:p w:rsidR="001A7702" w:rsidRPr="00B556A9" w:rsidRDefault="001A7702" w:rsidP="001A7702">
            <w:pPr>
              <w:pStyle w:val="110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</w:tr>
      <w:tr w:rsidR="001A7702" w:rsidRPr="00B556A9" w:rsidTr="001A7702">
        <w:trPr>
          <w:trHeight w:val="691"/>
        </w:trPr>
        <w:tc>
          <w:tcPr>
            <w:tcW w:w="2557" w:type="dxa"/>
            <w:vMerge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660" w:type="dxa"/>
            <w:gridSpan w:val="3"/>
            <w:tcBorders>
              <w:top w:val="single" w:sz="18" w:space="0" w:color="auto"/>
            </w:tcBorders>
            <w:vAlign w:val="center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B556A9">
              <w:rPr>
                <w:bCs w:val="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B556A9">
              <w:rPr>
                <w:bCs w:val="0"/>
                <w:sz w:val="24"/>
                <w:szCs w:val="24"/>
                <w:lang w:val="ru-RU"/>
              </w:rPr>
              <w:t xml:space="preserve">. </w:t>
            </w: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Изучением: Осуществление руководства работой участков. Своевременная подготовка производства. Выполнение положений действующей системы менеджмента качества.</w:t>
            </w:r>
          </w:p>
        </w:tc>
        <w:tc>
          <w:tcPr>
            <w:tcW w:w="852" w:type="dxa"/>
            <w:tcBorders>
              <w:top w:val="single" w:sz="18" w:space="0" w:color="auto"/>
            </w:tcBorders>
            <w:vAlign w:val="center"/>
          </w:tcPr>
          <w:p w:rsidR="001A7702" w:rsidRPr="00B556A9" w:rsidRDefault="00A04407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14</w:t>
            </w:r>
          </w:p>
        </w:tc>
        <w:tc>
          <w:tcPr>
            <w:tcW w:w="1136" w:type="dxa"/>
            <w:tcBorders>
              <w:top w:val="single" w:sz="18" w:space="0" w:color="auto"/>
            </w:tcBorders>
            <w:shd w:val="clear" w:color="auto" w:fill="D9D9D9" w:themeFill="background1" w:themeFillShade="D9"/>
          </w:tcPr>
          <w:p w:rsidR="001A7702" w:rsidRPr="00B556A9" w:rsidRDefault="001A7702" w:rsidP="001A7702">
            <w:pPr>
              <w:pStyle w:val="110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1A7702" w:rsidRPr="00B556A9" w:rsidTr="001A7702">
        <w:trPr>
          <w:trHeight w:val="145"/>
        </w:trPr>
        <w:tc>
          <w:tcPr>
            <w:tcW w:w="12217" w:type="dxa"/>
            <w:gridSpan w:val="4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>Производственная практика (по профилю специальности)</w:t>
            </w:r>
          </w:p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>Виды работ:</w:t>
            </w:r>
          </w:p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Наблюдение и оценка деятельности цехов и отделений локомотивного депо. Выполнение правил охраны труда.</w:t>
            </w:r>
          </w:p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Организация рабочих ме</w:t>
            </w:r>
            <w:proofErr w:type="gramStart"/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ст в бр</w:t>
            </w:r>
            <w:proofErr w:type="gramEnd"/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игаде с учетом совмещения профессий.</w:t>
            </w:r>
          </w:p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Изучение должностных обязанностей и оперативной деятельности бригадира, мастера, машиниста-инструктора, дежурного по депо, нарядчика</w:t>
            </w:r>
          </w:p>
        </w:tc>
        <w:tc>
          <w:tcPr>
            <w:tcW w:w="852" w:type="dxa"/>
            <w:vAlign w:val="center"/>
          </w:tcPr>
          <w:p w:rsidR="001A7702" w:rsidRPr="00B556A9" w:rsidRDefault="001320D7" w:rsidP="001A7702">
            <w:pPr>
              <w:pStyle w:val="110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>144</w:t>
            </w:r>
          </w:p>
        </w:tc>
        <w:tc>
          <w:tcPr>
            <w:tcW w:w="1136" w:type="dxa"/>
            <w:shd w:val="clear" w:color="auto" w:fill="D9D9D9" w:themeFill="background1" w:themeFillShade="D9"/>
          </w:tcPr>
          <w:p w:rsidR="001A7702" w:rsidRPr="00B556A9" w:rsidRDefault="001A7702" w:rsidP="001A7702">
            <w:pPr>
              <w:pStyle w:val="110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1A7702" w:rsidRPr="00B556A9" w:rsidTr="001A7702">
        <w:trPr>
          <w:trHeight w:val="145"/>
        </w:trPr>
        <w:tc>
          <w:tcPr>
            <w:tcW w:w="14205" w:type="dxa"/>
            <w:gridSpan w:val="6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Примерная тематика курсовых</w:t>
            </w:r>
            <w:r w:rsidRPr="00B556A9">
              <w:rPr>
                <w:rFonts w:ascii="Times New Roman" w:hAnsi="Times New Roman"/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работ</w:t>
            </w:r>
          </w:p>
          <w:p w:rsidR="001A7702" w:rsidRPr="00B556A9" w:rsidRDefault="001A7702" w:rsidP="001A7702">
            <w:pPr>
              <w:pStyle w:val="TableParagraph"/>
              <w:spacing w:line="229" w:lineRule="exact"/>
              <w:ind w:right="10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Варианты индивидуальной части</w:t>
            </w:r>
            <w:r w:rsidRPr="00B556A9">
              <w:rPr>
                <w:rFonts w:ascii="Times New Roman" w:hAnsi="Times New Roman"/>
                <w:spacing w:val="-23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проекта:</w:t>
            </w:r>
          </w:p>
          <w:p w:rsidR="001A7702" w:rsidRPr="00B556A9" w:rsidRDefault="001A7702" w:rsidP="001A7702">
            <w:pPr>
              <w:pStyle w:val="TableParagraph"/>
              <w:ind w:right="371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Организация работы цеха по ремонту тягового подвижного состава в объеме ТР-1. </w:t>
            </w:r>
          </w:p>
          <w:p w:rsidR="001A7702" w:rsidRPr="00B556A9" w:rsidRDefault="001A7702" w:rsidP="001A7702">
            <w:pPr>
              <w:pStyle w:val="TableParagraph"/>
              <w:ind w:right="371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Организация работы цеха по ремонту тягового подвижного состава в объеме ТР-2. </w:t>
            </w:r>
          </w:p>
          <w:p w:rsidR="001A7702" w:rsidRPr="00B556A9" w:rsidRDefault="001A7702" w:rsidP="001A7702">
            <w:pPr>
              <w:pStyle w:val="TableParagraph"/>
              <w:ind w:right="371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Организация работы цеха по ремонту тягового подвижного состава в объеме ТР-3. </w:t>
            </w:r>
          </w:p>
          <w:p w:rsidR="001A7702" w:rsidRPr="00B556A9" w:rsidRDefault="001A7702" w:rsidP="001A7702">
            <w:pPr>
              <w:pStyle w:val="TableParagraph"/>
              <w:ind w:right="371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Организация</w:t>
            </w:r>
            <w:r w:rsidRPr="00B556A9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работы</w:t>
            </w:r>
            <w:r w:rsidRPr="00B556A9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цеха</w:t>
            </w:r>
            <w:r w:rsidRPr="00B556A9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B556A9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ремонту</w:t>
            </w:r>
            <w:r w:rsidRPr="00B556A9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электроаппаратов</w:t>
            </w:r>
            <w:r w:rsidRPr="00B556A9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тягового</w:t>
            </w:r>
            <w:r w:rsidRPr="00B556A9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подвижного</w:t>
            </w:r>
            <w:r w:rsidRPr="00B556A9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состава.</w:t>
            </w:r>
          </w:p>
          <w:p w:rsidR="001A7702" w:rsidRPr="00B556A9" w:rsidRDefault="001A7702" w:rsidP="001A7702">
            <w:pPr>
              <w:pStyle w:val="TableParagraph"/>
              <w:ind w:right="274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Организация работы цеха по ремонту контрольно-измерительных приборов тягового подвижного состава. </w:t>
            </w:r>
          </w:p>
          <w:p w:rsidR="001A7702" w:rsidRPr="00B556A9" w:rsidRDefault="001A7702" w:rsidP="001A7702">
            <w:pPr>
              <w:pStyle w:val="TableParagraph"/>
              <w:ind w:right="274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Организация</w:t>
            </w:r>
            <w:r w:rsidRPr="00B556A9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работы</w:t>
            </w:r>
            <w:r w:rsidRPr="00B556A9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цеха</w:t>
            </w:r>
            <w:r w:rsidRPr="00B556A9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B556A9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ремонту</w:t>
            </w:r>
            <w:r w:rsidRPr="00B556A9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электрических</w:t>
            </w:r>
            <w:r w:rsidRPr="00B556A9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машин</w:t>
            </w:r>
            <w:r w:rsidRPr="00B556A9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тягового</w:t>
            </w:r>
            <w:r w:rsidRPr="00B556A9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подвижного</w:t>
            </w:r>
            <w:r w:rsidRPr="00B556A9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состава.</w:t>
            </w:r>
          </w:p>
          <w:p w:rsidR="001A7702" w:rsidRPr="00B556A9" w:rsidRDefault="001A7702" w:rsidP="001A7702">
            <w:pPr>
              <w:pStyle w:val="TableParagraph"/>
              <w:ind w:right="32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Организация работы цеха по ремонту аккумуляторных батарей тягового подвижного состава. </w:t>
            </w:r>
          </w:p>
          <w:p w:rsidR="001A7702" w:rsidRPr="00B556A9" w:rsidRDefault="001A7702" w:rsidP="001A7702">
            <w:pPr>
              <w:pStyle w:val="TableParagraph"/>
              <w:ind w:right="32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Организация работы цеха по ремонту колесных пар и роликовых букс тягового подвижного состава. </w:t>
            </w:r>
          </w:p>
          <w:p w:rsidR="001A7702" w:rsidRPr="00B556A9" w:rsidRDefault="001A7702" w:rsidP="001A7702">
            <w:pPr>
              <w:pStyle w:val="TableParagraph"/>
              <w:ind w:right="32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Организация работы цеха по ремонту тележек тягового</w:t>
            </w:r>
            <w:r w:rsidRPr="00B556A9">
              <w:rPr>
                <w:rFonts w:ascii="Times New Roman" w:hAnsi="Times New Roman"/>
                <w:spacing w:val="-35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подвижного состава.</w:t>
            </w:r>
          </w:p>
          <w:p w:rsidR="001A7702" w:rsidRPr="00B556A9" w:rsidRDefault="001A7702" w:rsidP="001A7702">
            <w:pPr>
              <w:pStyle w:val="TableParagraph"/>
              <w:ind w:right="3239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Организация</w:t>
            </w:r>
            <w:r w:rsidRPr="00B556A9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работы</w:t>
            </w:r>
            <w:r w:rsidRPr="00B556A9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участка</w:t>
            </w:r>
            <w:r w:rsidRPr="00B556A9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B556A9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ремонту</w:t>
            </w:r>
            <w:r w:rsidRPr="00B556A9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токоприемников</w:t>
            </w:r>
            <w:r w:rsidRPr="00B556A9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тягового</w:t>
            </w:r>
            <w:r w:rsidRPr="00B556A9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подвижного</w:t>
            </w:r>
            <w:r w:rsidRPr="00B556A9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состава</w:t>
            </w:r>
          </w:p>
        </w:tc>
      </w:tr>
      <w:tr w:rsidR="001A7702" w:rsidRPr="00B556A9" w:rsidTr="001A7702">
        <w:trPr>
          <w:trHeight w:val="145"/>
        </w:trPr>
        <w:tc>
          <w:tcPr>
            <w:tcW w:w="2557" w:type="dxa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Раздел 2. Управление подразделением организации</w:t>
            </w:r>
          </w:p>
        </w:tc>
        <w:tc>
          <w:tcPr>
            <w:tcW w:w="9660" w:type="dxa"/>
            <w:gridSpan w:val="3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2" w:type="dxa"/>
            <w:vAlign w:val="center"/>
          </w:tcPr>
          <w:p w:rsidR="001A7702" w:rsidRPr="00B556A9" w:rsidRDefault="001320D7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162</w:t>
            </w:r>
          </w:p>
        </w:tc>
        <w:tc>
          <w:tcPr>
            <w:tcW w:w="1136" w:type="dxa"/>
            <w:shd w:val="clear" w:color="auto" w:fill="D9D9D9" w:themeFill="background1" w:themeFillShade="D9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A7702" w:rsidRPr="00B556A9" w:rsidTr="001A7702">
        <w:trPr>
          <w:trHeight w:val="450"/>
        </w:trPr>
        <w:tc>
          <w:tcPr>
            <w:tcW w:w="2557" w:type="dxa"/>
            <w:vMerge w:val="restart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2.1. Функции, виды и психология менеджмента</w:t>
            </w:r>
          </w:p>
        </w:tc>
        <w:tc>
          <w:tcPr>
            <w:tcW w:w="994" w:type="dxa"/>
            <w:gridSpan w:val="2"/>
            <w:vAlign w:val="center"/>
          </w:tcPr>
          <w:p w:rsidR="001A7702" w:rsidRPr="00B556A9" w:rsidRDefault="001320D7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23-25</w:t>
            </w:r>
          </w:p>
        </w:tc>
        <w:tc>
          <w:tcPr>
            <w:tcW w:w="8666" w:type="dxa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Виды и уровни менеджмента.</w:t>
            </w:r>
          </w:p>
          <w:p w:rsidR="001A7702" w:rsidRPr="00B556A9" w:rsidRDefault="001A7702" w:rsidP="001A7702">
            <w:pPr>
              <w:pStyle w:val="TableParagraph"/>
              <w:spacing w:before="28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Содержание учебного материала. 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Сущность и содержание менеджмента. Основные понятия. Этапы развития. Школы управления. Менеджмент на железнодорожном транспорте</w:t>
            </w:r>
          </w:p>
        </w:tc>
        <w:tc>
          <w:tcPr>
            <w:tcW w:w="852" w:type="dxa"/>
            <w:vAlign w:val="center"/>
          </w:tcPr>
          <w:p w:rsidR="001A7702" w:rsidRPr="00B556A9" w:rsidRDefault="001320D7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136" w:type="dxa"/>
            <w:shd w:val="clear" w:color="auto" w:fill="D9D9D9" w:themeFill="background1" w:themeFillShade="D9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1A7702" w:rsidRPr="00B556A9" w:rsidTr="001A7702">
        <w:trPr>
          <w:trHeight w:val="450"/>
        </w:trPr>
        <w:tc>
          <w:tcPr>
            <w:tcW w:w="2557" w:type="dxa"/>
            <w:vMerge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4" w:type="dxa"/>
            <w:gridSpan w:val="2"/>
            <w:vAlign w:val="center"/>
          </w:tcPr>
          <w:p w:rsidR="001A7702" w:rsidRPr="00B556A9" w:rsidRDefault="001320D7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26</w:t>
            </w:r>
          </w:p>
        </w:tc>
        <w:tc>
          <w:tcPr>
            <w:tcW w:w="8666" w:type="dxa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Практическая работа № 7.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Проанализировать должностные характеристики </w:t>
            </w:r>
            <w:proofErr w:type="gramStart"/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работников ж</w:t>
            </w:r>
            <w:proofErr w:type="gramEnd"/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/д.</w:t>
            </w:r>
          </w:p>
        </w:tc>
        <w:tc>
          <w:tcPr>
            <w:tcW w:w="852" w:type="dxa"/>
            <w:vAlign w:val="center"/>
          </w:tcPr>
          <w:p w:rsidR="001A7702" w:rsidRPr="00B556A9" w:rsidRDefault="001320D7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6" w:type="dxa"/>
            <w:shd w:val="clear" w:color="auto" w:fill="D9D9D9" w:themeFill="background1" w:themeFillShade="D9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:rsidR="001A7702" w:rsidRPr="00B556A9" w:rsidTr="001A7702">
        <w:trPr>
          <w:trHeight w:val="987"/>
        </w:trPr>
        <w:tc>
          <w:tcPr>
            <w:tcW w:w="2557" w:type="dxa"/>
            <w:vMerge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660" w:type="dxa"/>
            <w:gridSpan w:val="3"/>
            <w:vAlign w:val="center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.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Анализ  должностных инструкций исполнителей. Подготовка ответов на контрольные вопросы.</w:t>
            </w:r>
            <w:r w:rsidRPr="00B556A9">
              <w:rPr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Изучение тем:</w:t>
            </w:r>
            <w:r w:rsidRPr="00B556A9">
              <w:rPr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Менеджмента на железнодорожном транспорте. Психология менеджмента. Психологический климат в коллективе. Организация коллектива исполнителей. Деятельность исполнителей.</w:t>
            </w:r>
          </w:p>
        </w:tc>
        <w:tc>
          <w:tcPr>
            <w:tcW w:w="852" w:type="dxa"/>
            <w:vAlign w:val="center"/>
          </w:tcPr>
          <w:p w:rsidR="001A7702" w:rsidRPr="00B556A9" w:rsidRDefault="001320D7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1136" w:type="dxa"/>
            <w:shd w:val="clear" w:color="auto" w:fill="D9D9D9" w:themeFill="background1" w:themeFillShade="D9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A7702" w:rsidRPr="00B556A9" w:rsidTr="001A7702">
        <w:trPr>
          <w:trHeight w:val="339"/>
        </w:trPr>
        <w:tc>
          <w:tcPr>
            <w:tcW w:w="2557" w:type="dxa"/>
            <w:vMerge w:val="restart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2.2. Роль руководителя в создании работоспособного коллектива</w:t>
            </w:r>
          </w:p>
        </w:tc>
        <w:tc>
          <w:tcPr>
            <w:tcW w:w="994" w:type="dxa"/>
            <w:gridSpan w:val="2"/>
            <w:vAlign w:val="center"/>
          </w:tcPr>
          <w:p w:rsidR="001A7702" w:rsidRPr="00B556A9" w:rsidRDefault="001320D7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27</w:t>
            </w:r>
          </w:p>
        </w:tc>
        <w:tc>
          <w:tcPr>
            <w:tcW w:w="8666" w:type="dxa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Практическая работа № 8.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Провести деловую игру «Алгоритмы принятия управленческого решения».</w:t>
            </w:r>
          </w:p>
        </w:tc>
        <w:tc>
          <w:tcPr>
            <w:tcW w:w="852" w:type="dxa"/>
            <w:vAlign w:val="center"/>
          </w:tcPr>
          <w:p w:rsidR="001A7702" w:rsidRPr="00B556A9" w:rsidRDefault="001320D7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6" w:type="dxa"/>
            <w:shd w:val="clear" w:color="auto" w:fill="D9D9D9" w:themeFill="background1" w:themeFillShade="D9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1A7702" w:rsidRPr="00B556A9" w:rsidTr="001A7702">
        <w:trPr>
          <w:trHeight w:val="548"/>
        </w:trPr>
        <w:tc>
          <w:tcPr>
            <w:tcW w:w="2557" w:type="dxa"/>
            <w:vMerge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660" w:type="dxa"/>
            <w:gridSpan w:val="3"/>
            <w:vAlign w:val="center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.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Работа по индивидуальным заданиям, подготовка к защите отчетов по практическим занятиям.</w:t>
            </w:r>
            <w:r w:rsidRPr="00B556A9">
              <w:rPr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Изучение тем:</w:t>
            </w:r>
            <w:r w:rsidRPr="00B556A9">
              <w:rPr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Требования к руководителю. Управленческое воздействие на подчиненных. Структуры управления. Стили руководства. Эффективное управление коллективом.</w:t>
            </w:r>
          </w:p>
        </w:tc>
        <w:tc>
          <w:tcPr>
            <w:tcW w:w="852" w:type="dxa"/>
            <w:vAlign w:val="center"/>
          </w:tcPr>
          <w:p w:rsidR="001A7702" w:rsidRPr="00B556A9" w:rsidRDefault="001320D7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1136" w:type="dxa"/>
            <w:shd w:val="clear" w:color="auto" w:fill="D9D9D9" w:themeFill="background1" w:themeFillShade="D9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A7702" w:rsidRPr="00B556A9" w:rsidTr="001A7702">
        <w:trPr>
          <w:trHeight w:val="731"/>
        </w:trPr>
        <w:tc>
          <w:tcPr>
            <w:tcW w:w="2557" w:type="dxa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2.3. Основы организации работы исполнителей</w:t>
            </w:r>
          </w:p>
        </w:tc>
        <w:tc>
          <w:tcPr>
            <w:tcW w:w="9660" w:type="dxa"/>
            <w:gridSpan w:val="3"/>
            <w:vAlign w:val="center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.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Изучение тем: Управленческие решения. Стратегический менеджмент. Мотивация труда. Конфликты, их урегулирование. Информационные технологии в сфере управления производством.</w:t>
            </w:r>
          </w:p>
        </w:tc>
        <w:tc>
          <w:tcPr>
            <w:tcW w:w="852" w:type="dxa"/>
            <w:vAlign w:val="center"/>
          </w:tcPr>
          <w:p w:rsidR="001A7702" w:rsidRPr="00B556A9" w:rsidRDefault="001320D7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1136" w:type="dxa"/>
            <w:shd w:val="clear" w:color="auto" w:fill="D9D9D9" w:themeFill="background1" w:themeFillShade="D9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A7702" w:rsidRPr="00B556A9" w:rsidTr="001A7702">
        <w:trPr>
          <w:trHeight w:val="315"/>
        </w:trPr>
        <w:tc>
          <w:tcPr>
            <w:tcW w:w="2557" w:type="dxa"/>
            <w:vMerge w:val="restart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Тема 2.4. Принципы </w:t>
            </w: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делового общения</w:t>
            </w:r>
          </w:p>
        </w:tc>
        <w:tc>
          <w:tcPr>
            <w:tcW w:w="994" w:type="dxa"/>
            <w:gridSpan w:val="2"/>
            <w:vAlign w:val="center"/>
          </w:tcPr>
          <w:p w:rsidR="001A7702" w:rsidRPr="00B556A9" w:rsidRDefault="001320D7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28-29</w:t>
            </w:r>
          </w:p>
        </w:tc>
        <w:tc>
          <w:tcPr>
            <w:tcW w:w="8666" w:type="dxa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Деловое общение.</w:t>
            </w:r>
          </w:p>
          <w:p w:rsidR="001A7702" w:rsidRPr="00B556A9" w:rsidRDefault="001A7702" w:rsidP="001A7702">
            <w:pPr>
              <w:pStyle w:val="TableParagraph"/>
              <w:spacing w:before="28"/>
              <w:ind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 xml:space="preserve">Содержание учебного материала. 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Этика делового общения. Деловой этикет.</w:t>
            </w:r>
          </w:p>
        </w:tc>
        <w:tc>
          <w:tcPr>
            <w:tcW w:w="852" w:type="dxa"/>
            <w:vAlign w:val="center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136" w:type="dxa"/>
            <w:shd w:val="clear" w:color="auto" w:fill="D9D9D9" w:themeFill="background1" w:themeFillShade="D9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1A7702" w:rsidRPr="00B556A9" w:rsidTr="001A7702">
        <w:trPr>
          <w:trHeight w:val="309"/>
        </w:trPr>
        <w:tc>
          <w:tcPr>
            <w:tcW w:w="2557" w:type="dxa"/>
            <w:vMerge/>
            <w:tcBorders>
              <w:bottom w:val="single" w:sz="4" w:space="0" w:color="auto"/>
            </w:tcBorders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660" w:type="dxa"/>
            <w:gridSpan w:val="3"/>
            <w:vAlign w:val="center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.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Изучение тем:  Профессиональный этикет. Профессиональная этика.</w:t>
            </w:r>
          </w:p>
          <w:p w:rsidR="001A7702" w:rsidRPr="00B556A9" w:rsidRDefault="001A7702" w:rsidP="001A7702">
            <w:pPr>
              <w:pStyle w:val="TableParagraph"/>
              <w:spacing w:before="28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vAlign w:val="center"/>
          </w:tcPr>
          <w:p w:rsidR="001A7702" w:rsidRPr="00B556A9" w:rsidRDefault="001320D7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A7702" w:rsidRPr="00B556A9" w:rsidTr="001A7702">
        <w:trPr>
          <w:trHeight w:val="831"/>
        </w:trPr>
        <w:tc>
          <w:tcPr>
            <w:tcW w:w="2557" w:type="dxa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2.5.  Особенности менеджмента в области профессиональной деятельности</w:t>
            </w:r>
          </w:p>
        </w:tc>
        <w:tc>
          <w:tcPr>
            <w:tcW w:w="9660" w:type="dxa"/>
            <w:gridSpan w:val="3"/>
            <w:vAlign w:val="center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.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Подготовка к практическим занятиям, оформление отчетов по практическим занятиям, проработка конспектов.</w:t>
            </w:r>
            <w:r w:rsidRPr="00B556A9">
              <w:rPr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Менеджмент в профессиональной деятельности.</w:t>
            </w:r>
          </w:p>
        </w:tc>
        <w:tc>
          <w:tcPr>
            <w:tcW w:w="852" w:type="dxa"/>
            <w:vAlign w:val="center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1136" w:type="dxa"/>
            <w:shd w:val="clear" w:color="auto" w:fill="D9D9D9" w:themeFill="background1" w:themeFillShade="D9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A7702" w:rsidRPr="00B556A9" w:rsidTr="001A7702">
        <w:trPr>
          <w:trHeight w:val="407"/>
        </w:trPr>
        <w:tc>
          <w:tcPr>
            <w:tcW w:w="2557" w:type="dxa"/>
            <w:vMerge w:val="restart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2.6. Кадровая политика структурного подразделения в рамках общей политики предприятия</w:t>
            </w:r>
          </w:p>
        </w:tc>
        <w:tc>
          <w:tcPr>
            <w:tcW w:w="987" w:type="dxa"/>
            <w:vAlign w:val="center"/>
          </w:tcPr>
          <w:p w:rsidR="001A7702" w:rsidRPr="00B556A9" w:rsidRDefault="001320D7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30-31</w:t>
            </w:r>
          </w:p>
        </w:tc>
        <w:tc>
          <w:tcPr>
            <w:tcW w:w="8673" w:type="dxa"/>
            <w:gridSpan w:val="2"/>
            <w:vAlign w:val="center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Практическая работа № 9.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Ознакомиться с системой мотивации персонала.</w:t>
            </w:r>
          </w:p>
        </w:tc>
        <w:tc>
          <w:tcPr>
            <w:tcW w:w="852" w:type="dxa"/>
            <w:vAlign w:val="center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136" w:type="dxa"/>
            <w:shd w:val="clear" w:color="auto" w:fill="D9D9D9" w:themeFill="background1" w:themeFillShade="D9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:rsidR="001A7702" w:rsidRPr="00B556A9" w:rsidTr="001A7702">
        <w:trPr>
          <w:trHeight w:val="349"/>
        </w:trPr>
        <w:tc>
          <w:tcPr>
            <w:tcW w:w="2557" w:type="dxa"/>
            <w:vMerge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660" w:type="dxa"/>
            <w:gridSpan w:val="3"/>
            <w:vAlign w:val="center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.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Подготовка к практическим занятиям. Изучение отечественного и зарубежного опыта внедрения эффективных систем организации производства. Изучение системы нормирования труда.</w:t>
            </w:r>
            <w:r w:rsidRPr="00B556A9">
              <w:rPr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Профессиональная пригодность. Развитие персонала.</w:t>
            </w:r>
          </w:p>
        </w:tc>
        <w:tc>
          <w:tcPr>
            <w:tcW w:w="852" w:type="dxa"/>
            <w:vAlign w:val="center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1136" w:type="dxa"/>
            <w:shd w:val="clear" w:color="auto" w:fill="D9D9D9" w:themeFill="background1" w:themeFillShade="D9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:rsidR="001A7702" w:rsidRPr="00B556A9" w:rsidTr="001A7702">
        <w:trPr>
          <w:trHeight w:val="315"/>
        </w:trPr>
        <w:tc>
          <w:tcPr>
            <w:tcW w:w="2557" w:type="dxa"/>
            <w:tcBorders>
              <w:top w:val="single" w:sz="18" w:space="0" w:color="auto"/>
            </w:tcBorders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Раздел 3. Регулирование правоотношений в профессиональной деятельности</w:t>
            </w:r>
          </w:p>
        </w:tc>
        <w:tc>
          <w:tcPr>
            <w:tcW w:w="9660" w:type="dxa"/>
            <w:gridSpan w:val="3"/>
            <w:tcBorders>
              <w:top w:val="single" w:sz="18" w:space="0" w:color="auto"/>
            </w:tcBorders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2" w:type="dxa"/>
            <w:tcBorders>
              <w:top w:val="single" w:sz="18" w:space="0" w:color="auto"/>
            </w:tcBorders>
            <w:vAlign w:val="center"/>
          </w:tcPr>
          <w:p w:rsidR="001A7702" w:rsidRPr="00B556A9" w:rsidRDefault="000305CF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141</w:t>
            </w:r>
          </w:p>
        </w:tc>
        <w:tc>
          <w:tcPr>
            <w:tcW w:w="1136" w:type="dxa"/>
            <w:tcBorders>
              <w:top w:val="single" w:sz="18" w:space="0" w:color="auto"/>
            </w:tcBorders>
            <w:shd w:val="clear" w:color="auto" w:fill="D9D9D9" w:themeFill="background1" w:themeFillShade="D9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A7702" w:rsidRPr="00B556A9" w:rsidTr="001A7702">
        <w:trPr>
          <w:trHeight w:val="315"/>
        </w:trPr>
        <w:tc>
          <w:tcPr>
            <w:tcW w:w="2557" w:type="dxa"/>
            <w:vMerge w:val="restart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Курсовая работа</w:t>
            </w:r>
          </w:p>
        </w:tc>
        <w:tc>
          <w:tcPr>
            <w:tcW w:w="987" w:type="dxa"/>
            <w:vAlign w:val="center"/>
          </w:tcPr>
          <w:p w:rsidR="001A7702" w:rsidRPr="00B556A9" w:rsidRDefault="009F5AD3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32-33</w:t>
            </w:r>
          </w:p>
        </w:tc>
        <w:tc>
          <w:tcPr>
            <w:tcW w:w="8673" w:type="dxa"/>
            <w:gridSpan w:val="2"/>
            <w:vAlign w:val="center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>Общий фонд заработной платы с начислениями ремонтных рабочих.</w:t>
            </w:r>
          </w:p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 xml:space="preserve">Содержание учебного материала. </w:t>
            </w: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Расчет общего фонда заработной платы с начислениями ремонтных рабочих.</w:t>
            </w:r>
          </w:p>
        </w:tc>
        <w:tc>
          <w:tcPr>
            <w:tcW w:w="852" w:type="dxa"/>
            <w:vAlign w:val="center"/>
          </w:tcPr>
          <w:p w:rsidR="001A7702" w:rsidRPr="00B556A9" w:rsidRDefault="009F5AD3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136" w:type="dxa"/>
            <w:shd w:val="clear" w:color="auto" w:fill="D9D9D9" w:themeFill="background1" w:themeFillShade="D9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1A7702" w:rsidRPr="00B556A9" w:rsidTr="001A7702">
        <w:trPr>
          <w:trHeight w:val="315"/>
        </w:trPr>
        <w:tc>
          <w:tcPr>
            <w:tcW w:w="2557" w:type="dxa"/>
            <w:vMerge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87" w:type="dxa"/>
            <w:vAlign w:val="center"/>
          </w:tcPr>
          <w:p w:rsidR="001A7702" w:rsidRPr="00B556A9" w:rsidRDefault="009F5AD3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34-35</w:t>
            </w:r>
          </w:p>
        </w:tc>
        <w:tc>
          <w:tcPr>
            <w:tcW w:w="8673" w:type="dxa"/>
            <w:gridSpan w:val="2"/>
            <w:vAlign w:val="center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>Затраты на ремонтные материалы и запасные части.</w:t>
            </w:r>
          </w:p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 xml:space="preserve">Содержание учебного материала. </w:t>
            </w: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Расчет затрат на ремонтные материалы и запасные части.</w:t>
            </w:r>
          </w:p>
        </w:tc>
        <w:tc>
          <w:tcPr>
            <w:tcW w:w="852" w:type="dxa"/>
            <w:vAlign w:val="center"/>
          </w:tcPr>
          <w:p w:rsidR="001A7702" w:rsidRPr="00B556A9" w:rsidRDefault="009F5AD3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136" w:type="dxa"/>
            <w:shd w:val="clear" w:color="auto" w:fill="D9D9D9" w:themeFill="background1" w:themeFillShade="D9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:rsidR="001A7702" w:rsidRPr="00B556A9" w:rsidTr="001A7702">
        <w:trPr>
          <w:trHeight w:val="315"/>
        </w:trPr>
        <w:tc>
          <w:tcPr>
            <w:tcW w:w="2557" w:type="dxa"/>
            <w:vMerge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87" w:type="dxa"/>
            <w:vAlign w:val="center"/>
          </w:tcPr>
          <w:p w:rsidR="001A7702" w:rsidRPr="00B556A9" w:rsidRDefault="009F5AD3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36-37</w:t>
            </w:r>
          </w:p>
        </w:tc>
        <w:tc>
          <w:tcPr>
            <w:tcW w:w="8673" w:type="dxa"/>
            <w:gridSpan w:val="2"/>
            <w:vAlign w:val="center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>Накладные расходы.</w:t>
            </w:r>
          </w:p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 xml:space="preserve">Содержание учебного материала. </w:t>
            </w: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Расчет накладных расходов.</w:t>
            </w:r>
          </w:p>
        </w:tc>
        <w:tc>
          <w:tcPr>
            <w:tcW w:w="852" w:type="dxa"/>
            <w:vAlign w:val="center"/>
          </w:tcPr>
          <w:p w:rsidR="001A7702" w:rsidRPr="00B556A9" w:rsidRDefault="009F5AD3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136" w:type="dxa"/>
            <w:shd w:val="clear" w:color="auto" w:fill="D9D9D9" w:themeFill="background1" w:themeFillShade="D9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1A7702" w:rsidRPr="00B556A9" w:rsidTr="001A7702">
        <w:trPr>
          <w:trHeight w:val="315"/>
        </w:trPr>
        <w:tc>
          <w:tcPr>
            <w:tcW w:w="2557" w:type="dxa"/>
            <w:vMerge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87" w:type="dxa"/>
            <w:vAlign w:val="center"/>
          </w:tcPr>
          <w:p w:rsidR="001A7702" w:rsidRPr="00B556A9" w:rsidRDefault="009F5AD3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38-39</w:t>
            </w:r>
          </w:p>
        </w:tc>
        <w:tc>
          <w:tcPr>
            <w:tcW w:w="8673" w:type="dxa"/>
            <w:gridSpan w:val="2"/>
            <w:vAlign w:val="center"/>
          </w:tcPr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>Смета затрат на ТО и ремонт. Калькуляция себестоимости ТО и ремонта.</w:t>
            </w:r>
          </w:p>
          <w:p w:rsidR="001A7702" w:rsidRPr="00B556A9" w:rsidRDefault="001A7702" w:rsidP="001A7702">
            <w:pPr>
              <w:pStyle w:val="110"/>
              <w:tabs>
                <w:tab w:val="left" w:pos="721"/>
              </w:tabs>
              <w:spacing w:before="40"/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B556A9">
              <w:rPr>
                <w:bCs w:val="0"/>
                <w:sz w:val="24"/>
                <w:szCs w:val="24"/>
                <w:lang w:val="ru-RU"/>
              </w:rPr>
              <w:t xml:space="preserve">Содержание учебного материала. </w:t>
            </w: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 xml:space="preserve">Составление сметы затрат на ТО и </w:t>
            </w:r>
            <w:proofErr w:type="gramStart"/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ремонт ж</w:t>
            </w:r>
            <w:proofErr w:type="gramEnd"/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 xml:space="preserve">/д </w:t>
            </w: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lastRenderedPageBreak/>
              <w:t>транспорта.</w:t>
            </w:r>
            <w:r w:rsidRPr="00B556A9">
              <w:rPr>
                <w:bCs w:val="0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b w:val="0"/>
                <w:bCs w:val="0"/>
                <w:sz w:val="24"/>
                <w:szCs w:val="24"/>
                <w:lang w:val="ru-RU"/>
              </w:rPr>
              <w:t>Калькуляция себестоимости ТО и ремонта.</w:t>
            </w:r>
          </w:p>
        </w:tc>
        <w:tc>
          <w:tcPr>
            <w:tcW w:w="852" w:type="dxa"/>
            <w:vAlign w:val="center"/>
          </w:tcPr>
          <w:p w:rsidR="001A7702" w:rsidRPr="00B556A9" w:rsidRDefault="009F5AD3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136" w:type="dxa"/>
            <w:shd w:val="clear" w:color="auto" w:fill="D9D9D9" w:themeFill="background1" w:themeFillShade="D9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:rsidR="001A7702" w:rsidRPr="00B556A9" w:rsidTr="001A7702">
        <w:trPr>
          <w:trHeight w:val="315"/>
        </w:trPr>
        <w:tc>
          <w:tcPr>
            <w:tcW w:w="2557" w:type="dxa"/>
            <w:vMerge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87" w:type="dxa"/>
            <w:vAlign w:val="center"/>
          </w:tcPr>
          <w:p w:rsidR="001A7702" w:rsidRPr="00B556A9" w:rsidRDefault="009F5AD3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40-41</w:t>
            </w:r>
          </w:p>
        </w:tc>
        <w:tc>
          <w:tcPr>
            <w:tcW w:w="8673" w:type="dxa"/>
            <w:gridSpan w:val="2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Экономическая эффективность капитальных вложений.</w:t>
            </w:r>
          </w:p>
          <w:p w:rsidR="001A7702" w:rsidRPr="00B556A9" w:rsidRDefault="001A7702" w:rsidP="001A7702">
            <w:pPr>
              <w:pStyle w:val="TableParagraph"/>
              <w:spacing w:before="28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Содержание учебного материала.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Расчет экономической эффективности капитальных вложений.</w:t>
            </w:r>
          </w:p>
        </w:tc>
        <w:tc>
          <w:tcPr>
            <w:tcW w:w="852" w:type="dxa"/>
            <w:vAlign w:val="center"/>
          </w:tcPr>
          <w:p w:rsidR="001A7702" w:rsidRPr="00B556A9" w:rsidRDefault="009F5AD3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136" w:type="dxa"/>
            <w:shd w:val="clear" w:color="auto" w:fill="D9D9D9" w:themeFill="background1" w:themeFillShade="D9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:rsidR="001A7702" w:rsidRPr="00B556A9" w:rsidTr="001A7702">
        <w:trPr>
          <w:trHeight w:val="315"/>
        </w:trPr>
        <w:tc>
          <w:tcPr>
            <w:tcW w:w="2557" w:type="dxa"/>
            <w:vMerge w:val="restart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3.1. Правовое положение субъектов железнодорожного транспорта</w:t>
            </w:r>
          </w:p>
        </w:tc>
        <w:tc>
          <w:tcPr>
            <w:tcW w:w="987" w:type="dxa"/>
            <w:vAlign w:val="center"/>
          </w:tcPr>
          <w:p w:rsidR="001A7702" w:rsidRPr="00B556A9" w:rsidRDefault="009F5AD3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42-46</w:t>
            </w:r>
          </w:p>
        </w:tc>
        <w:tc>
          <w:tcPr>
            <w:tcW w:w="8673" w:type="dxa"/>
            <w:gridSpan w:val="2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Правовое регулирование имущественных отношений на железнодорожном транспорте.</w:t>
            </w:r>
          </w:p>
          <w:p w:rsidR="001A7702" w:rsidRPr="00B556A9" w:rsidRDefault="001A7702" w:rsidP="001A7702">
            <w:pPr>
              <w:pStyle w:val="TableParagraph"/>
              <w:spacing w:before="28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Содержание учебного материала.  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Правовое регулирование имущественных отношений на железнодорожном транспорте. Статус организаций, основы экономической и финансовой деятельности, право собственности субъектов.</w:t>
            </w:r>
          </w:p>
        </w:tc>
        <w:tc>
          <w:tcPr>
            <w:tcW w:w="852" w:type="dxa"/>
            <w:vAlign w:val="center"/>
          </w:tcPr>
          <w:p w:rsidR="001A7702" w:rsidRPr="00B556A9" w:rsidRDefault="009F5AD3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136" w:type="dxa"/>
            <w:shd w:val="clear" w:color="auto" w:fill="D9D9D9" w:themeFill="background1" w:themeFillShade="D9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:rsidR="001A7702" w:rsidRPr="00B556A9" w:rsidTr="001A7702">
        <w:trPr>
          <w:trHeight w:val="315"/>
        </w:trPr>
        <w:tc>
          <w:tcPr>
            <w:tcW w:w="2557" w:type="dxa"/>
            <w:vMerge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87" w:type="dxa"/>
            <w:vAlign w:val="center"/>
          </w:tcPr>
          <w:p w:rsidR="001A7702" w:rsidRPr="00B556A9" w:rsidRDefault="009F5AD3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47-51</w:t>
            </w:r>
          </w:p>
        </w:tc>
        <w:tc>
          <w:tcPr>
            <w:tcW w:w="8673" w:type="dxa"/>
            <w:gridSpan w:val="2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Приватизация объектов </w:t>
            </w:r>
            <w:proofErr w:type="gramStart"/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 ж</w:t>
            </w:r>
            <w:proofErr w:type="gramEnd"/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/д транспорте.</w:t>
            </w:r>
          </w:p>
          <w:p w:rsidR="001A7702" w:rsidRPr="00B556A9" w:rsidRDefault="001A7702" w:rsidP="001A7702">
            <w:pPr>
              <w:pStyle w:val="TableParagraph"/>
              <w:spacing w:before="28"/>
              <w:ind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Содержание учебного материала.  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Особенности приватизации объектов железнодорожного транспорта. Понятие и значение приватизации. Федеральный закон «О приватизации». Ограничения по приватизации инфраструктуры железнодорожного транспорта.</w:t>
            </w:r>
          </w:p>
        </w:tc>
        <w:tc>
          <w:tcPr>
            <w:tcW w:w="852" w:type="dxa"/>
            <w:vAlign w:val="center"/>
          </w:tcPr>
          <w:p w:rsidR="001A7702" w:rsidRPr="00B556A9" w:rsidRDefault="009F5AD3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136" w:type="dxa"/>
            <w:shd w:val="clear" w:color="auto" w:fill="D9D9D9" w:themeFill="background1" w:themeFillShade="D9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:rsidR="001A7702" w:rsidRPr="00B556A9" w:rsidTr="001A7702">
        <w:trPr>
          <w:trHeight w:val="315"/>
        </w:trPr>
        <w:tc>
          <w:tcPr>
            <w:tcW w:w="2557" w:type="dxa"/>
            <w:vMerge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87" w:type="dxa"/>
            <w:vAlign w:val="center"/>
          </w:tcPr>
          <w:p w:rsidR="001A7702" w:rsidRPr="00B556A9" w:rsidRDefault="009F5AD3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52-53</w:t>
            </w:r>
          </w:p>
        </w:tc>
        <w:tc>
          <w:tcPr>
            <w:tcW w:w="8673" w:type="dxa"/>
            <w:gridSpan w:val="2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Практическая работа № 10.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Изучить основы экономической и финансовой деятельности.</w:t>
            </w:r>
          </w:p>
        </w:tc>
        <w:tc>
          <w:tcPr>
            <w:tcW w:w="852" w:type="dxa"/>
            <w:vAlign w:val="center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136" w:type="dxa"/>
            <w:shd w:val="clear" w:color="auto" w:fill="D9D9D9" w:themeFill="background1" w:themeFillShade="D9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1A7702" w:rsidRPr="00B556A9" w:rsidTr="001A7702">
        <w:trPr>
          <w:trHeight w:val="315"/>
        </w:trPr>
        <w:tc>
          <w:tcPr>
            <w:tcW w:w="2557" w:type="dxa"/>
            <w:vMerge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87" w:type="dxa"/>
            <w:vAlign w:val="center"/>
          </w:tcPr>
          <w:p w:rsidR="001A7702" w:rsidRPr="00B556A9" w:rsidRDefault="009F5AD3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54-55</w:t>
            </w:r>
          </w:p>
        </w:tc>
        <w:tc>
          <w:tcPr>
            <w:tcW w:w="8673" w:type="dxa"/>
            <w:gridSpan w:val="2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Практическая работа № 11.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Освоить порядок наложения и снятия дисциплинарного взыскания.</w:t>
            </w:r>
          </w:p>
        </w:tc>
        <w:tc>
          <w:tcPr>
            <w:tcW w:w="852" w:type="dxa"/>
            <w:vAlign w:val="center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136" w:type="dxa"/>
            <w:shd w:val="clear" w:color="auto" w:fill="D9D9D9" w:themeFill="background1" w:themeFillShade="D9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1A7702" w:rsidRPr="00B556A9" w:rsidTr="001A7702">
        <w:trPr>
          <w:trHeight w:val="654"/>
        </w:trPr>
        <w:tc>
          <w:tcPr>
            <w:tcW w:w="2557" w:type="dxa"/>
            <w:vMerge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660" w:type="dxa"/>
            <w:gridSpan w:val="3"/>
            <w:tcBorders>
              <w:top w:val="single" w:sz="18" w:space="0" w:color="auto"/>
            </w:tcBorders>
            <w:vAlign w:val="center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Изучение тем: Патент.  Предпринимательская деятельность. Организационно-правовые формы хозяйствующих субъектов. Формы объединения субъектов.</w:t>
            </w:r>
          </w:p>
        </w:tc>
        <w:tc>
          <w:tcPr>
            <w:tcW w:w="852" w:type="dxa"/>
            <w:tcBorders>
              <w:top w:val="single" w:sz="18" w:space="0" w:color="auto"/>
            </w:tcBorders>
            <w:vAlign w:val="center"/>
          </w:tcPr>
          <w:p w:rsidR="001A7702" w:rsidRPr="00B556A9" w:rsidRDefault="009F5AD3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1136" w:type="dxa"/>
            <w:tcBorders>
              <w:top w:val="single" w:sz="18" w:space="0" w:color="auto"/>
            </w:tcBorders>
            <w:shd w:val="clear" w:color="auto" w:fill="D9D9D9" w:themeFill="background1" w:themeFillShade="D9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A7702" w:rsidRPr="00B556A9" w:rsidTr="001A7702">
        <w:trPr>
          <w:trHeight w:val="315"/>
        </w:trPr>
        <w:tc>
          <w:tcPr>
            <w:tcW w:w="2557" w:type="dxa"/>
            <w:vMerge w:val="restart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3.2. Права и обязанности работников в сфере профессиональной деятельности</w:t>
            </w:r>
          </w:p>
        </w:tc>
        <w:tc>
          <w:tcPr>
            <w:tcW w:w="987" w:type="dxa"/>
            <w:vAlign w:val="center"/>
          </w:tcPr>
          <w:p w:rsidR="001A7702" w:rsidRPr="00B556A9" w:rsidRDefault="009F5AD3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56-60</w:t>
            </w:r>
          </w:p>
        </w:tc>
        <w:tc>
          <w:tcPr>
            <w:tcW w:w="8673" w:type="dxa"/>
            <w:gridSpan w:val="2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Трудовые отношения.</w:t>
            </w:r>
          </w:p>
          <w:p w:rsidR="001A7702" w:rsidRPr="00B556A9" w:rsidRDefault="001A7702" w:rsidP="001A7702">
            <w:pPr>
              <w:pStyle w:val="TableParagraph"/>
              <w:spacing w:before="28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Содержание учебного материала.  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Трудовой кодекс РФ.</w:t>
            </w: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Правовое регулирование трудовых отношений. Трудовой договор, порядок заключения и расторжения.</w:t>
            </w:r>
          </w:p>
        </w:tc>
        <w:tc>
          <w:tcPr>
            <w:tcW w:w="852" w:type="dxa"/>
            <w:vAlign w:val="center"/>
          </w:tcPr>
          <w:p w:rsidR="001A7702" w:rsidRPr="00B556A9" w:rsidRDefault="009F5AD3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136" w:type="dxa"/>
            <w:shd w:val="clear" w:color="auto" w:fill="D9D9D9" w:themeFill="background1" w:themeFillShade="D9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1A7702" w:rsidRPr="00B556A9" w:rsidTr="001A7702">
        <w:trPr>
          <w:trHeight w:val="315"/>
        </w:trPr>
        <w:tc>
          <w:tcPr>
            <w:tcW w:w="2557" w:type="dxa"/>
            <w:vMerge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87" w:type="dxa"/>
            <w:vAlign w:val="center"/>
          </w:tcPr>
          <w:p w:rsidR="001A7702" w:rsidRPr="00B556A9" w:rsidRDefault="009F5AD3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61-62</w:t>
            </w:r>
          </w:p>
        </w:tc>
        <w:tc>
          <w:tcPr>
            <w:tcW w:w="8673" w:type="dxa"/>
            <w:gridSpan w:val="2"/>
          </w:tcPr>
          <w:p w:rsidR="001A7702" w:rsidRPr="00B556A9" w:rsidRDefault="001A7702" w:rsidP="001320D7">
            <w:pPr>
              <w:pStyle w:val="TableParagraph"/>
              <w:spacing w:before="28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Практическая работа № 1</w:t>
            </w:r>
            <w:r w:rsidR="001320D7"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</w:t>
            </w: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.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Составить проект трудового договора по образцу.</w:t>
            </w:r>
          </w:p>
        </w:tc>
        <w:tc>
          <w:tcPr>
            <w:tcW w:w="852" w:type="dxa"/>
            <w:vAlign w:val="center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136" w:type="dxa"/>
            <w:shd w:val="clear" w:color="auto" w:fill="D9D9D9" w:themeFill="background1" w:themeFillShade="D9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1A7702" w:rsidRPr="00B556A9" w:rsidTr="001A7702">
        <w:trPr>
          <w:trHeight w:val="748"/>
        </w:trPr>
        <w:tc>
          <w:tcPr>
            <w:tcW w:w="2557" w:type="dxa"/>
            <w:vMerge/>
            <w:tcBorders>
              <w:bottom w:val="single" w:sz="4" w:space="0" w:color="auto"/>
            </w:tcBorders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660" w:type="dxa"/>
            <w:gridSpan w:val="3"/>
            <w:vAlign w:val="center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Изучение тем: Коллективный договор. Трудовой договор.   Трудовая дисциплина. Материальная ответственность.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vAlign w:val="center"/>
          </w:tcPr>
          <w:p w:rsidR="001A7702" w:rsidRPr="00B556A9" w:rsidRDefault="009F5AD3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A7702" w:rsidRPr="00B556A9" w:rsidTr="001A7702">
        <w:trPr>
          <w:trHeight w:val="315"/>
        </w:trPr>
        <w:tc>
          <w:tcPr>
            <w:tcW w:w="2557" w:type="dxa"/>
            <w:vMerge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87" w:type="dxa"/>
            <w:vAlign w:val="center"/>
          </w:tcPr>
          <w:p w:rsidR="001A7702" w:rsidRPr="00B556A9" w:rsidRDefault="009F5AD3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63</w:t>
            </w:r>
          </w:p>
        </w:tc>
        <w:tc>
          <w:tcPr>
            <w:tcW w:w="8673" w:type="dxa"/>
            <w:gridSpan w:val="2"/>
          </w:tcPr>
          <w:p w:rsidR="001A7702" w:rsidRPr="00B556A9" w:rsidRDefault="001A7702" w:rsidP="001320D7">
            <w:pPr>
              <w:pStyle w:val="TableParagraph"/>
              <w:spacing w:before="28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Практическая работа № 1</w:t>
            </w:r>
            <w:r w:rsidR="001320D7"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</w:t>
            </w: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.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Составить проект различного рода договоров, связанных с перевозочным процессом.</w:t>
            </w:r>
          </w:p>
        </w:tc>
        <w:tc>
          <w:tcPr>
            <w:tcW w:w="852" w:type="dxa"/>
            <w:vAlign w:val="center"/>
          </w:tcPr>
          <w:p w:rsidR="001A7702" w:rsidRPr="00B556A9" w:rsidRDefault="001320D7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6" w:type="dxa"/>
            <w:shd w:val="clear" w:color="auto" w:fill="D9D9D9" w:themeFill="background1" w:themeFillShade="D9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1A7702" w:rsidRPr="00B556A9" w:rsidTr="001A7702">
        <w:trPr>
          <w:trHeight w:val="825"/>
        </w:trPr>
        <w:tc>
          <w:tcPr>
            <w:tcW w:w="2557" w:type="dxa"/>
            <w:vMerge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660" w:type="dxa"/>
            <w:gridSpan w:val="3"/>
            <w:vAlign w:val="center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Изучение тем: Железнодорожный транспорт как субъект естественной монополии. Правовая основа ж/д транспорта. ФЗ «</w:t>
            </w:r>
            <w:proofErr w:type="gramStart"/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Устав ж</w:t>
            </w:r>
            <w:proofErr w:type="gramEnd"/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/д транспорта РФ». Транспортная безопасность. Регламенты, стандарты по безопасности. Работа ж/д в чрезвычайных условиях. Нормативные акты перевозки. Договоры перевозки. Споры, вытекающие из договоров перевозки.</w:t>
            </w:r>
          </w:p>
        </w:tc>
        <w:tc>
          <w:tcPr>
            <w:tcW w:w="852" w:type="dxa"/>
            <w:vAlign w:val="center"/>
          </w:tcPr>
          <w:p w:rsidR="001A7702" w:rsidRPr="00B556A9" w:rsidRDefault="009F5AD3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1136" w:type="dxa"/>
            <w:shd w:val="clear" w:color="auto" w:fill="D9D9D9" w:themeFill="background1" w:themeFillShade="D9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A7702" w:rsidRPr="00B556A9" w:rsidTr="001A7702">
        <w:trPr>
          <w:trHeight w:val="315"/>
        </w:trPr>
        <w:tc>
          <w:tcPr>
            <w:tcW w:w="2557" w:type="dxa"/>
            <w:vMerge w:val="restart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Тема 3.4. Трудовые споры </w:t>
            </w:r>
          </w:p>
        </w:tc>
        <w:tc>
          <w:tcPr>
            <w:tcW w:w="994" w:type="dxa"/>
            <w:gridSpan w:val="2"/>
            <w:vAlign w:val="center"/>
          </w:tcPr>
          <w:p w:rsidR="001A7702" w:rsidRPr="00B556A9" w:rsidRDefault="009F5AD3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64-69</w:t>
            </w:r>
          </w:p>
        </w:tc>
        <w:tc>
          <w:tcPr>
            <w:tcW w:w="8666" w:type="dxa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Законодательство о трудовых спорах.</w:t>
            </w:r>
          </w:p>
          <w:p w:rsidR="001A7702" w:rsidRPr="00B556A9" w:rsidRDefault="001A7702" w:rsidP="001A7702">
            <w:pPr>
              <w:pStyle w:val="TableParagraph"/>
              <w:spacing w:before="28"/>
              <w:ind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Содержание учебного материала. 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Законодательство о трудовых спорах. Понятие и виды трудовых споров.</w:t>
            </w:r>
          </w:p>
        </w:tc>
        <w:tc>
          <w:tcPr>
            <w:tcW w:w="852" w:type="dxa"/>
            <w:vAlign w:val="center"/>
          </w:tcPr>
          <w:p w:rsidR="001A7702" w:rsidRPr="00B556A9" w:rsidRDefault="009F5AD3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136" w:type="dxa"/>
            <w:shd w:val="clear" w:color="auto" w:fill="D9D9D9" w:themeFill="background1" w:themeFillShade="D9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1A7702" w:rsidRPr="00B556A9" w:rsidTr="001A7702">
        <w:trPr>
          <w:trHeight w:val="315"/>
        </w:trPr>
        <w:tc>
          <w:tcPr>
            <w:tcW w:w="2557" w:type="dxa"/>
            <w:vMerge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4" w:type="dxa"/>
            <w:gridSpan w:val="2"/>
            <w:vAlign w:val="center"/>
          </w:tcPr>
          <w:p w:rsidR="001A7702" w:rsidRPr="00B556A9" w:rsidRDefault="009F5AD3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70</w:t>
            </w:r>
          </w:p>
        </w:tc>
        <w:tc>
          <w:tcPr>
            <w:tcW w:w="8666" w:type="dxa"/>
          </w:tcPr>
          <w:p w:rsidR="001A7702" w:rsidRPr="00B556A9" w:rsidRDefault="001A7702" w:rsidP="001320D7">
            <w:pPr>
              <w:pStyle w:val="TableParagraph"/>
              <w:spacing w:before="28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Практическая работа № 1</w:t>
            </w:r>
            <w:r w:rsidR="001320D7"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4</w:t>
            </w: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.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Смоделировать порядок разрешения трудовых споров. Составление искового заявления в комиссию по трудовым спорам и суд.</w:t>
            </w:r>
          </w:p>
        </w:tc>
        <w:tc>
          <w:tcPr>
            <w:tcW w:w="852" w:type="dxa"/>
            <w:vAlign w:val="center"/>
          </w:tcPr>
          <w:p w:rsidR="001A7702" w:rsidRPr="00B556A9" w:rsidRDefault="001320D7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6" w:type="dxa"/>
            <w:shd w:val="clear" w:color="auto" w:fill="D9D9D9" w:themeFill="background1" w:themeFillShade="D9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1A7702" w:rsidRPr="00B556A9" w:rsidTr="001A7702">
        <w:trPr>
          <w:trHeight w:val="574"/>
        </w:trPr>
        <w:tc>
          <w:tcPr>
            <w:tcW w:w="2557" w:type="dxa"/>
            <w:vMerge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660" w:type="dxa"/>
            <w:gridSpan w:val="3"/>
            <w:vAlign w:val="center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Изучение тем:</w:t>
            </w:r>
            <w:r w:rsidRPr="00B556A9">
              <w:rPr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Коллективные трудовые споры. Разрешение трудовых споров. Органы, рассматривающие трудовые споры. Оформление курсовой работы и графических приложений, подготовка презентации к защите КР. Изучение тем: Расчет капитальных вложений. Организация труда и заработной платы рабочих. Общий фонд заработной платы с начислениями ремонтных рабочих. Затраты на ремонтные материалы и запасные части. Накладные расходы. Смета затрат на ТО и ремонт. Экономическая эффективность капитальных вложений.</w:t>
            </w:r>
          </w:p>
        </w:tc>
        <w:tc>
          <w:tcPr>
            <w:tcW w:w="852" w:type="dxa"/>
            <w:vAlign w:val="center"/>
          </w:tcPr>
          <w:p w:rsidR="001A7702" w:rsidRPr="00B556A9" w:rsidRDefault="009F5AD3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1136" w:type="dxa"/>
            <w:shd w:val="clear" w:color="auto" w:fill="D9D9D9" w:themeFill="background1" w:themeFillShade="D9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0305CF" w:rsidRPr="00B556A9" w:rsidTr="001A7702">
        <w:trPr>
          <w:trHeight w:val="574"/>
        </w:trPr>
        <w:tc>
          <w:tcPr>
            <w:tcW w:w="2557" w:type="dxa"/>
          </w:tcPr>
          <w:p w:rsidR="000305CF" w:rsidRPr="00B556A9" w:rsidRDefault="000305CF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660" w:type="dxa"/>
            <w:gridSpan w:val="3"/>
            <w:vAlign w:val="center"/>
          </w:tcPr>
          <w:p w:rsidR="000305CF" w:rsidRPr="00B556A9" w:rsidRDefault="000305CF" w:rsidP="001A7702">
            <w:pPr>
              <w:pStyle w:val="TableParagraph"/>
              <w:spacing w:before="28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2" w:type="dxa"/>
            <w:vAlign w:val="center"/>
          </w:tcPr>
          <w:p w:rsidR="000305CF" w:rsidRPr="00B556A9" w:rsidRDefault="000305CF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6" w:type="dxa"/>
            <w:shd w:val="clear" w:color="auto" w:fill="D9D9D9" w:themeFill="background1" w:themeFillShade="D9"/>
          </w:tcPr>
          <w:p w:rsidR="000305CF" w:rsidRPr="00B556A9" w:rsidRDefault="000305CF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A7702" w:rsidRPr="00B556A9" w:rsidTr="001A7702">
        <w:trPr>
          <w:trHeight w:val="77"/>
        </w:trPr>
        <w:tc>
          <w:tcPr>
            <w:tcW w:w="12217" w:type="dxa"/>
            <w:gridSpan w:val="4"/>
          </w:tcPr>
          <w:p w:rsidR="001A7702" w:rsidRPr="00B556A9" w:rsidRDefault="00886CF7" w:rsidP="001A7702">
            <w:pPr>
              <w:pStyle w:val="TableParagraph"/>
              <w:spacing w:before="28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Э</w:t>
            </w:r>
            <w:r w:rsidR="001A7702"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кзамен </w:t>
            </w:r>
          </w:p>
        </w:tc>
        <w:tc>
          <w:tcPr>
            <w:tcW w:w="852" w:type="dxa"/>
            <w:vAlign w:val="center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6" w:type="dxa"/>
            <w:shd w:val="clear" w:color="auto" w:fill="D9D9D9" w:themeFill="background1" w:themeFillShade="D9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A7702" w:rsidRPr="00B556A9" w:rsidTr="001A7702">
        <w:trPr>
          <w:trHeight w:val="145"/>
        </w:trPr>
        <w:tc>
          <w:tcPr>
            <w:tcW w:w="12217" w:type="dxa"/>
            <w:gridSpan w:val="4"/>
          </w:tcPr>
          <w:p w:rsidR="001A7702" w:rsidRPr="00B556A9" w:rsidRDefault="001A7702" w:rsidP="001A7702">
            <w:pPr>
              <w:pStyle w:val="TableParagraph"/>
              <w:spacing w:before="28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Всего </w:t>
            </w:r>
          </w:p>
        </w:tc>
        <w:tc>
          <w:tcPr>
            <w:tcW w:w="1988" w:type="dxa"/>
            <w:gridSpan w:val="2"/>
          </w:tcPr>
          <w:p w:rsidR="001A7702" w:rsidRPr="00B556A9" w:rsidRDefault="00886CF7" w:rsidP="001A7702">
            <w:pPr>
              <w:pStyle w:val="TableParagraph"/>
              <w:spacing w:before="28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70  / 386</w:t>
            </w:r>
          </w:p>
        </w:tc>
      </w:tr>
    </w:tbl>
    <w:p w:rsidR="001A7702" w:rsidRPr="00B556A9" w:rsidRDefault="001A7702" w:rsidP="001A7702">
      <w:pPr>
        <w:pStyle w:val="110"/>
        <w:tabs>
          <w:tab w:val="left" w:pos="721"/>
        </w:tabs>
        <w:spacing w:before="40"/>
        <w:jc w:val="center"/>
        <w:rPr>
          <w:b w:val="0"/>
          <w:bCs w:val="0"/>
          <w:sz w:val="24"/>
          <w:szCs w:val="24"/>
          <w:lang w:val="ru-RU"/>
        </w:rPr>
      </w:pPr>
    </w:p>
    <w:p w:rsidR="001A7702" w:rsidRPr="00B556A9" w:rsidRDefault="001A7702" w:rsidP="001A7702">
      <w:pPr>
        <w:rPr>
          <w:rFonts w:ascii="Times New Roman" w:hAnsi="Times New Roman"/>
          <w:sz w:val="24"/>
          <w:szCs w:val="24"/>
        </w:rPr>
      </w:pPr>
    </w:p>
    <w:p w:rsidR="001A7702" w:rsidRPr="00B556A9" w:rsidRDefault="001A7702" w:rsidP="001A7702">
      <w:pPr>
        <w:rPr>
          <w:rFonts w:ascii="Times New Roman" w:hAnsi="Times New Roman"/>
          <w:b/>
          <w:sz w:val="24"/>
          <w:szCs w:val="24"/>
        </w:rPr>
        <w:sectPr w:rsidR="001A7702" w:rsidRPr="00B556A9">
          <w:headerReference w:type="default" r:id="rId9"/>
          <w:pgSz w:w="16840" w:h="11910" w:orient="landscape"/>
          <w:pgMar w:top="1340" w:right="1320" w:bottom="940" w:left="1300" w:header="1156" w:footer="753" w:gutter="0"/>
          <w:cols w:space="720"/>
        </w:sectPr>
      </w:pPr>
    </w:p>
    <w:p w:rsidR="001A7702" w:rsidRPr="00B556A9" w:rsidRDefault="001A7702" w:rsidP="001A7702">
      <w:pPr>
        <w:pStyle w:val="110"/>
        <w:numPr>
          <w:ilvl w:val="0"/>
          <w:numId w:val="1"/>
        </w:numPr>
        <w:tabs>
          <w:tab w:val="left" w:pos="848"/>
        </w:tabs>
        <w:spacing w:before="38"/>
        <w:ind w:left="847"/>
        <w:jc w:val="both"/>
        <w:rPr>
          <w:b w:val="0"/>
          <w:bCs w:val="0"/>
          <w:sz w:val="24"/>
          <w:szCs w:val="24"/>
        </w:rPr>
      </w:pPr>
      <w:bookmarkStart w:id="5" w:name="4._УСЛОВИЯ_РЕАЛИЗАЦИИ_ПРОФЕССИОНАЛЬНОГО_"/>
      <w:bookmarkEnd w:id="5"/>
      <w:r w:rsidRPr="00B556A9">
        <w:rPr>
          <w:sz w:val="24"/>
          <w:szCs w:val="24"/>
        </w:rPr>
        <w:lastRenderedPageBreak/>
        <w:t>УСЛОВИЯ РЕАЛИЗАЦИИ ПРОФЕССИОНАЛЬНОГО</w:t>
      </w:r>
      <w:r w:rsidRPr="00B556A9">
        <w:rPr>
          <w:spacing w:val="-11"/>
          <w:sz w:val="24"/>
          <w:szCs w:val="24"/>
        </w:rPr>
        <w:t xml:space="preserve"> </w:t>
      </w:r>
      <w:r w:rsidRPr="00B556A9">
        <w:rPr>
          <w:sz w:val="24"/>
          <w:szCs w:val="24"/>
        </w:rPr>
        <w:t>МОДУЛЯ</w:t>
      </w:r>
    </w:p>
    <w:p w:rsidR="001A7702" w:rsidRPr="00B556A9" w:rsidRDefault="00B556A9" w:rsidP="001A7702">
      <w:pPr>
        <w:pStyle w:val="a6"/>
        <w:widowControl w:val="0"/>
        <w:tabs>
          <w:tab w:val="left" w:pos="604"/>
        </w:tabs>
        <w:spacing w:after="0" w:line="240" w:lineRule="auto"/>
        <w:ind w:left="323" w:right="108" w:firstLine="60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</w:t>
      </w:r>
      <w:r w:rsidR="001A7702" w:rsidRPr="00B556A9">
        <w:rPr>
          <w:rFonts w:ascii="Times New Roman" w:hAnsi="Times New Roman"/>
          <w:b/>
          <w:sz w:val="24"/>
          <w:szCs w:val="24"/>
        </w:rPr>
        <w:t>атериально-техническо</w:t>
      </w:r>
      <w:r>
        <w:rPr>
          <w:rFonts w:ascii="Times New Roman" w:hAnsi="Times New Roman"/>
          <w:b/>
          <w:sz w:val="24"/>
          <w:szCs w:val="24"/>
        </w:rPr>
        <w:t>е обеспечение</w:t>
      </w:r>
      <w:r w:rsidR="001A7702" w:rsidRPr="00B556A9">
        <w:rPr>
          <w:rFonts w:ascii="Times New Roman" w:hAnsi="Times New Roman"/>
          <w:b/>
          <w:sz w:val="24"/>
          <w:szCs w:val="24"/>
        </w:rPr>
        <w:t xml:space="preserve"> </w:t>
      </w:r>
    </w:p>
    <w:p w:rsidR="001A7702" w:rsidRPr="00B556A9" w:rsidRDefault="001A7702" w:rsidP="001A7702">
      <w:pPr>
        <w:pStyle w:val="a6"/>
        <w:widowControl w:val="0"/>
        <w:tabs>
          <w:tab w:val="left" w:pos="604"/>
        </w:tabs>
        <w:spacing w:after="0" w:line="240" w:lineRule="auto"/>
        <w:ind w:left="323" w:right="108" w:firstLine="60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556A9">
        <w:rPr>
          <w:rFonts w:ascii="Times New Roman" w:hAnsi="Times New Roman"/>
          <w:sz w:val="24"/>
          <w:szCs w:val="24"/>
        </w:rPr>
        <w:t>Реализация профессионального модуля предполагает наличие учебного кабинета социально-экономических</w:t>
      </w:r>
      <w:r w:rsidRPr="00B556A9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B556A9">
        <w:rPr>
          <w:rFonts w:ascii="Times New Roman" w:hAnsi="Times New Roman"/>
          <w:sz w:val="24"/>
          <w:szCs w:val="24"/>
        </w:rPr>
        <w:t>дисциплин.</w:t>
      </w:r>
    </w:p>
    <w:p w:rsidR="001A7702" w:rsidRPr="00B556A9" w:rsidRDefault="001A7702" w:rsidP="001A7702">
      <w:pPr>
        <w:pStyle w:val="a6"/>
        <w:widowControl w:val="0"/>
        <w:tabs>
          <w:tab w:val="left" w:pos="604"/>
        </w:tabs>
        <w:spacing w:after="0" w:line="240" w:lineRule="auto"/>
        <w:ind w:left="323" w:right="108" w:firstLine="60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sz w:val="24"/>
          <w:szCs w:val="24"/>
        </w:rPr>
        <w:t>Оборудование учебного кабинета и рабочих мест</w:t>
      </w:r>
      <w:r w:rsidRPr="00B556A9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B556A9">
        <w:rPr>
          <w:rFonts w:ascii="Times New Roman" w:hAnsi="Times New Roman"/>
          <w:sz w:val="24"/>
          <w:szCs w:val="24"/>
        </w:rPr>
        <w:t>кабинета:</w:t>
      </w:r>
    </w:p>
    <w:p w:rsidR="001A7702" w:rsidRPr="00B556A9" w:rsidRDefault="001A7702" w:rsidP="001A7702">
      <w:pPr>
        <w:pStyle w:val="a6"/>
        <w:widowControl w:val="0"/>
        <w:numPr>
          <w:ilvl w:val="0"/>
          <w:numId w:val="5"/>
        </w:numPr>
        <w:tabs>
          <w:tab w:val="left" w:pos="604"/>
        </w:tabs>
        <w:spacing w:after="0" w:line="240" w:lineRule="auto"/>
        <w:ind w:right="108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sz w:val="24"/>
          <w:szCs w:val="24"/>
        </w:rPr>
        <w:t>комплект учебно-методической</w:t>
      </w:r>
      <w:r w:rsidRPr="00B556A9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B556A9">
        <w:rPr>
          <w:rFonts w:ascii="Times New Roman" w:hAnsi="Times New Roman"/>
          <w:sz w:val="24"/>
          <w:szCs w:val="24"/>
        </w:rPr>
        <w:t>документации;</w:t>
      </w:r>
    </w:p>
    <w:p w:rsidR="001A7702" w:rsidRPr="00B556A9" w:rsidRDefault="001A7702" w:rsidP="001A7702">
      <w:pPr>
        <w:pStyle w:val="a6"/>
        <w:widowControl w:val="0"/>
        <w:numPr>
          <w:ilvl w:val="0"/>
          <w:numId w:val="5"/>
        </w:numPr>
        <w:tabs>
          <w:tab w:val="left" w:pos="604"/>
        </w:tabs>
        <w:spacing w:after="0" w:line="240" w:lineRule="auto"/>
        <w:ind w:right="108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sz w:val="24"/>
          <w:szCs w:val="24"/>
        </w:rPr>
        <w:t>комплект нормативно-правовой</w:t>
      </w:r>
      <w:r w:rsidRPr="00B556A9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B556A9">
        <w:rPr>
          <w:rFonts w:ascii="Times New Roman" w:hAnsi="Times New Roman"/>
          <w:sz w:val="24"/>
          <w:szCs w:val="24"/>
        </w:rPr>
        <w:t>документации;</w:t>
      </w:r>
    </w:p>
    <w:p w:rsidR="001A7702" w:rsidRPr="00B556A9" w:rsidRDefault="001A7702" w:rsidP="001A7702">
      <w:pPr>
        <w:pStyle w:val="a6"/>
        <w:widowControl w:val="0"/>
        <w:numPr>
          <w:ilvl w:val="0"/>
          <w:numId w:val="5"/>
        </w:numPr>
        <w:tabs>
          <w:tab w:val="left" w:pos="604"/>
        </w:tabs>
        <w:spacing w:after="0" w:line="240" w:lineRule="auto"/>
        <w:ind w:right="108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sz w:val="24"/>
          <w:szCs w:val="24"/>
        </w:rPr>
        <w:t>плакаты, электронные обучающие ресурсы</w:t>
      </w:r>
      <w:r w:rsidRPr="00B556A9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B556A9">
        <w:rPr>
          <w:rFonts w:ascii="Times New Roman" w:hAnsi="Times New Roman"/>
          <w:sz w:val="24"/>
          <w:szCs w:val="24"/>
        </w:rPr>
        <w:t>(ЭОР).</w:t>
      </w:r>
    </w:p>
    <w:p w:rsidR="001A7702" w:rsidRPr="00B556A9" w:rsidRDefault="001A7702" w:rsidP="001A7702">
      <w:pPr>
        <w:pStyle w:val="a6"/>
        <w:widowControl w:val="0"/>
        <w:tabs>
          <w:tab w:val="left" w:pos="604"/>
        </w:tabs>
        <w:spacing w:after="0" w:line="240" w:lineRule="auto"/>
        <w:ind w:left="323" w:right="108" w:firstLine="60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sz w:val="24"/>
          <w:szCs w:val="24"/>
        </w:rPr>
        <w:t>Технические средства</w:t>
      </w:r>
      <w:r w:rsidRPr="00B556A9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B556A9">
        <w:rPr>
          <w:rFonts w:ascii="Times New Roman" w:hAnsi="Times New Roman"/>
          <w:sz w:val="24"/>
          <w:szCs w:val="24"/>
        </w:rPr>
        <w:t>обучения:</w:t>
      </w:r>
    </w:p>
    <w:p w:rsidR="001A7702" w:rsidRPr="00B556A9" w:rsidRDefault="001A7702" w:rsidP="001A7702">
      <w:pPr>
        <w:pStyle w:val="a6"/>
        <w:widowControl w:val="0"/>
        <w:tabs>
          <w:tab w:val="left" w:pos="604"/>
        </w:tabs>
        <w:spacing w:after="0" w:line="240" w:lineRule="auto"/>
        <w:ind w:left="323" w:right="108" w:firstLine="60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556A9">
        <w:rPr>
          <w:rFonts w:ascii="Times New Roman" w:hAnsi="Times New Roman"/>
          <w:sz w:val="24"/>
          <w:szCs w:val="24"/>
        </w:rPr>
        <w:t>Компьютер, мультимедиа.</w:t>
      </w:r>
    </w:p>
    <w:p w:rsidR="001A7702" w:rsidRPr="00B556A9" w:rsidRDefault="001A7702" w:rsidP="001A7702">
      <w:pPr>
        <w:pStyle w:val="a6"/>
        <w:widowControl w:val="0"/>
        <w:tabs>
          <w:tab w:val="left" w:pos="604"/>
        </w:tabs>
        <w:spacing w:after="0" w:line="240" w:lineRule="auto"/>
        <w:ind w:left="323" w:right="108" w:firstLine="60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</w:p>
    <w:p w:rsidR="001A7702" w:rsidRPr="00B556A9" w:rsidRDefault="001A7702" w:rsidP="001A7702">
      <w:pPr>
        <w:pStyle w:val="110"/>
        <w:numPr>
          <w:ilvl w:val="1"/>
          <w:numId w:val="3"/>
        </w:numPr>
        <w:tabs>
          <w:tab w:val="left" w:pos="605"/>
        </w:tabs>
        <w:ind w:left="604" w:hanging="489"/>
        <w:jc w:val="center"/>
        <w:rPr>
          <w:b w:val="0"/>
          <w:bCs w:val="0"/>
          <w:sz w:val="24"/>
          <w:szCs w:val="24"/>
        </w:rPr>
      </w:pPr>
      <w:bookmarkStart w:id="6" w:name="4.2._Информационное_обеспечение_обучения"/>
      <w:bookmarkEnd w:id="6"/>
      <w:proofErr w:type="spellStart"/>
      <w:r w:rsidRPr="00B556A9">
        <w:rPr>
          <w:sz w:val="24"/>
          <w:szCs w:val="24"/>
        </w:rPr>
        <w:t>Информационное</w:t>
      </w:r>
      <w:proofErr w:type="spellEnd"/>
      <w:r w:rsidRPr="00B556A9">
        <w:rPr>
          <w:sz w:val="24"/>
          <w:szCs w:val="24"/>
        </w:rPr>
        <w:t xml:space="preserve"> </w:t>
      </w:r>
      <w:proofErr w:type="spellStart"/>
      <w:r w:rsidRPr="00B556A9">
        <w:rPr>
          <w:sz w:val="24"/>
          <w:szCs w:val="24"/>
        </w:rPr>
        <w:t>обеспечение</w:t>
      </w:r>
      <w:proofErr w:type="spellEnd"/>
      <w:r w:rsidRPr="00B556A9">
        <w:rPr>
          <w:spacing w:val="-10"/>
          <w:sz w:val="24"/>
          <w:szCs w:val="24"/>
        </w:rPr>
        <w:t xml:space="preserve"> </w:t>
      </w:r>
      <w:proofErr w:type="spellStart"/>
      <w:r w:rsidRPr="00B556A9">
        <w:rPr>
          <w:sz w:val="24"/>
          <w:szCs w:val="24"/>
        </w:rPr>
        <w:t>обучения</w:t>
      </w:r>
      <w:proofErr w:type="spellEnd"/>
    </w:p>
    <w:p w:rsidR="001A7702" w:rsidRPr="00B556A9" w:rsidRDefault="001A7702" w:rsidP="001A7702">
      <w:pPr>
        <w:spacing w:after="0" w:line="240" w:lineRule="auto"/>
        <w:ind w:left="115" w:right="110" w:hanging="1"/>
        <w:jc w:val="center"/>
        <w:rPr>
          <w:rFonts w:ascii="Times New Roman" w:hAnsi="Times New Roman"/>
          <w:sz w:val="24"/>
          <w:szCs w:val="24"/>
        </w:rPr>
      </w:pPr>
      <w:r w:rsidRPr="00B556A9">
        <w:rPr>
          <w:rFonts w:ascii="Times New Roman" w:hAnsi="Times New Roman"/>
          <w:b/>
          <w:sz w:val="24"/>
          <w:szCs w:val="24"/>
        </w:rPr>
        <w:t xml:space="preserve">Перечень рекомендуемых нормативных документов, учебных изданий, </w:t>
      </w:r>
      <w:proofErr w:type="spellStart"/>
      <w:r w:rsidRPr="00B556A9">
        <w:rPr>
          <w:rFonts w:ascii="Times New Roman" w:hAnsi="Times New Roman"/>
          <w:b/>
          <w:sz w:val="24"/>
          <w:szCs w:val="24"/>
        </w:rPr>
        <w:t>интернет-ресурсов</w:t>
      </w:r>
      <w:proofErr w:type="spellEnd"/>
      <w:r w:rsidRPr="00B556A9">
        <w:rPr>
          <w:rFonts w:ascii="Times New Roman" w:hAnsi="Times New Roman"/>
          <w:b/>
          <w:sz w:val="24"/>
          <w:szCs w:val="24"/>
        </w:rPr>
        <w:t>, дополнительной</w:t>
      </w:r>
      <w:r w:rsidRPr="00B556A9">
        <w:rPr>
          <w:rFonts w:ascii="Times New Roman" w:hAnsi="Times New Roman"/>
          <w:b/>
          <w:spacing w:val="-12"/>
          <w:sz w:val="24"/>
          <w:szCs w:val="24"/>
        </w:rPr>
        <w:t xml:space="preserve"> </w:t>
      </w:r>
      <w:r w:rsidRPr="00B556A9">
        <w:rPr>
          <w:rFonts w:ascii="Times New Roman" w:hAnsi="Times New Roman"/>
          <w:b/>
          <w:sz w:val="24"/>
          <w:szCs w:val="24"/>
        </w:rPr>
        <w:t>литературы</w:t>
      </w:r>
    </w:p>
    <w:p w:rsidR="001A7702" w:rsidRPr="00B556A9" w:rsidRDefault="001A7702" w:rsidP="001A7702">
      <w:pPr>
        <w:pStyle w:val="af0"/>
        <w:ind w:left="115" w:right="110" w:firstLine="593"/>
        <w:jc w:val="both"/>
        <w:rPr>
          <w:i/>
        </w:rPr>
      </w:pPr>
      <w:r w:rsidRPr="00B556A9">
        <w:rPr>
          <w:i/>
        </w:rPr>
        <w:t>Основные</w:t>
      </w:r>
      <w:r w:rsidRPr="00B556A9">
        <w:rPr>
          <w:i/>
          <w:spacing w:val="-5"/>
        </w:rPr>
        <w:t xml:space="preserve"> </w:t>
      </w:r>
      <w:r w:rsidRPr="00B556A9">
        <w:rPr>
          <w:i/>
        </w:rPr>
        <w:t>источники:</w:t>
      </w:r>
    </w:p>
    <w:p w:rsidR="001A7702" w:rsidRPr="00B556A9" w:rsidRDefault="001A7702" w:rsidP="001A7702">
      <w:pPr>
        <w:pStyle w:val="a6"/>
        <w:widowControl w:val="0"/>
        <w:numPr>
          <w:ilvl w:val="2"/>
          <w:numId w:val="3"/>
        </w:numPr>
        <w:tabs>
          <w:tab w:val="left" w:pos="1165"/>
        </w:tabs>
        <w:spacing w:before="97" w:after="0" w:line="240" w:lineRule="auto"/>
        <w:ind w:right="108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eastAsia="Times New Roman" w:hAnsi="Times New Roman"/>
          <w:sz w:val="24"/>
          <w:szCs w:val="24"/>
        </w:rPr>
        <w:t>Федеральный закон от 10.01.2003 г. № 17-ФЗ «О железнодорожном транспорте в Российской Федерации» (с изм. от 7.07.2003 г., 8.11.2007 г., 22–23.07., 26.12., 30.12.2008</w:t>
      </w:r>
      <w:r w:rsidRPr="00B556A9">
        <w:rPr>
          <w:rFonts w:ascii="Times New Roman" w:eastAsia="Times New Roman" w:hAnsi="Times New Roman"/>
          <w:spacing w:val="-12"/>
          <w:sz w:val="24"/>
          <w:szCs w:val="24"/>
        </w:rPr>
        <w:t xml:space="preserve"> </w:t>
      </w:r>
      <w:r w:rsidRPr="00B556A9">
        <w:rPr>
          <w:rFonts w:ascii="Times New Roman" w:eastAsia="Times New Roman" w:hAnsi="Times New Roman"/>
          <w:sz w:val="24"/>
          <w:szCs w:val="24"/>
        </w:rPr>
        <w:t>г.).</w:t>
      </w:r>
    </w:p>
    <w:p w:rsidR="001A7702" w:rsidRPr="00B556A9" w:rsidRDefault="001A7702" w:rsidP="001A7702">
      <w:pPr>
        <w:pStyle w:val="a6"/>
        <w:widowControl w:val="0"/>
        <w:numPr>
          <w:ilvl w:val="2"/>
          <w:numId w:val="3"/>
        </w:numPr>
        <w:tabs>
          <w:tab w:val="left" w:pos="1119"/>
        </w:tabs>
        <w:spacing w:before="4" w:after="0" w:line="240" w:lineRule="auto"/>
        <w:ind w:right="108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eastAsia="Times New Roman" w:hAnsi="Times New Roman"/>
          <w:sz w:val="24"/>
          <w:szCs w:val="24"/>
        </w:rPr>
        <w:t>Федеральный закон от 10.01.2003 г. № 18-ФЗ «Устав железнодорожного транспорта Российской Федерации» (с изм. от 7.07.2003 г., 4.12.2006 г., 26.06., 8.11.2007 г., 23.07.2008</w:t>
      </w:r>
      <w:r w:rsidRPr="00B556A9">
        <w:rPr>
          <w:rFonts w:ascii="Times New Roman" w:eastAsia="Times New Roman" w:hAnsi="Times New Roman"/>
          <w:spacing w:val="-11"/>
          <w:sz w:val="24"/>
          <w:szCs w:val="24"/>
        </w:rPr>
        <w:t xml:space="preserve"> </w:t>
      </w:r>
      <w:r w:rsidRPr="00B556A9">
        <w:rPr>
          <w:rFonts w:ascii="Times New Roman" w:eastAsia="Times New Roman" w:hAnsi="Times New Roman"/>
          <w:sz w:val="24"/>
          <w:szCs w:val="24"/>
        </w:rPr>
        <w:t>г.).</w:t>
      </w:r>
    </w:p>
    <w:p w:rsidR="001A7702" w:rsidRPr="00B556A9" w:rsidRDefault="001A7702" w:rsidP="001A7702">
      <w:pPr>
        <w:pStyle w:val="a6"/>
        <w:widowControl w:val="0"/>
        <w:numPr>
          <w:ilvl w:val="2"/>
          <w:numId w:val="3"/>
        </w:numPr>
        <w:tabs>
          <w:tab w:val="left" w:pos="1167"/>
        </w:tabs>
        <w:spacing w:before="4" w:after="0" w:line="240" w:lineRule="auto"/>
        <w:ind w:right="107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eastAsia="Times New Roman" w:hAnsi="Times New Roman"/>
          <w:sz w:val="24"/>
          <w:szCs w:val="24"/>
        </w:rPr>
        <w:t>Трудовой кодекс Российской Федерации от 30.12.2001 г. № 197-ФЗ (принят ГД ФС РФ 21.12.2001 г.) (ред. от 25.11.2009</w:t>
      </w:r>
      <w:r w:rsidRPr="00B556A9">
        <w:rPr>
          <w:rFonts w:ascii="Times New Roman" w:eastAsia="Times New Roman" w:hAnsi="Times New Roman"/>
          <w:spacing w:val="-21"/>
          <w:sz w:val="24"/>
          <w:szCs w:val="24"/>
        </w:rPr>
        <w:t xml:space="preserve"> </w:t>
      </w:r>
      <w:r w:rsidRPr="00B556A9">
        <w:rPr>
          <w:rFonts w:ascii="Times New Roman" w:eastAsia="Times New Roman" w:hAnsi="Times New Roman"/>
          <w:sz w:val="24"/>
          <w:szCs w:val="24"/>
        </w:rPr>
        <w:t>г.).</w:t>
      </w:r>
    </w:p>
    <w:p w:rsidR="001A7702" w:rsidRPr="00B556A9" w:rsidRDefault="001A7702" w:rsidP="001A7702">
      <w:pPr>
        <w:pStyle w:val="a6"/>
        <w:widowControl w:val="0"/>
        <w:numPr>
          <w:ilvl w:val="2"/>
          <w:numId w:val="3"/>
        </w:numPr>
        <w:tabs>
          <w:tab w:val="left" w:pos="1127"/>
        </w:tabs>
        <w:spacing w:before="4" w:after="0" w:line="240" w:lineRule="auto"/>
        <w:ind w:right="110" w:firstLine="710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eastAsia="Times New Roman" w:hAnsi="Times New Roman"/>
          <w:sz w:val="24"/>
          <w:szCs w:val="24"/>
        </w:rPr>
        <w:t>Федеральный закон от 17.08.1995 г. № 147-Ф3 «О естественных монополиях» (в ред. от 25.12.2008 г. №</w:t>
      </w:r>
      <w:r w:rsidRPr="00B556A9">
        <w:rPr>
          <w:rFonts w:ascii="Times New Roman" w:eastAsia="Times New Roman" w:hAnsi="Times New Roman"/>
          <w:spacing w:val="-12"/>
          <w:sz w:val="24"/>
          <w:szCs w:val="24"/>
        </w:rPr>
        <w:t xml:space="preserve"> </w:t>
      </w:r>
      <w:r w:rsidRPr="00B556A9">
        <w:rPr>
          <w:rFonts w:ascii="Times New Roman" w:eastAsia="Times New Roman" w:hAnsi="Times New Roman"/>
          <w:sz w:val="24"/>
          <w:szCs w:val="24"/>
        </w:rPr>
        <w:t>281-ФЗ).</w:t>
      </w:r>
    </w:p>
    <w:p w:rsidR="001A7702" w:rsidRPr="00B556A9" w:rsidRDefault="001A7702" w:rsidP="001A7702">
      <w:pPr>
        <w:pStyle w:val="a6"/>
        <w:widowControl w:val="0"/>
        <w:numPr>
          <w:ilvl w:val="2"/>
          <w:numId w:val="3"/>
        </w:numPr>
        <w:tabs>
          <w:tab w:val="left" w:pos="1118"/>
        </w:tabs>
        <w:spacing w:before="4" w:after="0" w:line="240" w:lineRule="auto"/>
        <w:ind w:left="114" w:right="109" w:firstLine="711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eastAsia="Times New Roman" w:hAnsi="Times New Roman"/>
          <w:sz w:val="24"/>
          <w:szCs w:val="24"/>
        </w:rPr>
        <w:t>Федеральный закон от 27.02.2003 г. № 29-ФЗ «Об особенностях управления и распоряжения имуществом железнодорожного транспорта» (с изм. от 22.08.2004 г., 26.06.2008</w:t>
      </w:r>
      <w:r w:rsidRPr="00B556A9">
        <w:rPr>
          <w:rFonts w:ascii="Times New Roman" w:eastAsia="Times New Roman" w:hAnsi="Times New Roman"/>
          <w:spacing w:val="-10"/>
          <w:sz w:val="24"/>
          <w:szCs w:val="24"/>
        </w:rPr>
        <w:t xml:space="preserve"> </w:t>
      </w:r>
      <w:r w:rsidRPr="00B556A9">
        <w:rPr>
          <w:rFonts w:ascii="Times New Roman" w:eastAsia="Times New Roman" w:hAnsi="Times New Roman"/>
          <w:sz w:val="24"/>
          <w:szCs w:val="24"/>
        </w:rPr>
        <w:t>г.).</w:t>
      </w:r>
    </w:p>
    <w:p w:rsidR="001A7702" w:rsidRPr="00B556A9" w:rsidRDefault="001A7702" w:rsidP="001A7702">
      <w:pPr>
        <w:pStyle w:val="a6"/>
        <w:widowControl w:val="0"/>
        <w:numPr>
          <w:ilvl w:val="2"/>
          <w:numId w:val="3"/>
        </w:numPr>
        <w:tabs>
          <w:tab w:val="left" w:pos="1110"/>
        </w:tabs>
        <w:spacing w:before="4" w:after="0" w:line="240" w:lineRule="auto"/>
        <w:ind w:left="114" w:right="112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eastAsia="Times New Roman" w:hAnsi="Times New Roman"/>
          <w:sz w:val="24"/>
          <w:szCs w:val="24"/>
        </w:rPr>
        <w:t>Федеральный закон от 9.02.2007 г. № 16-ФЗ «О транспортной безопасности» (с изм. от 23.07.2008 г., 19.07.2009 г., 7.02.2011</w:t>
      </w:r>
      <w:r w:rsidRPr="00B556A9">
        <w:rPr>
          <w:rFonts w:ascii="Times New Roman" w:eastAsia="Times New Roman" w:hAnsi="Times New Roman"/>
          <w:spacing w:val="-19"/>
          <w:sz w:val="24"/>
          <w:szCs w:val="24"/>
        </w:rPr>
        <w:t xml:space="preserve"> </w:t>
      </w:r>
      <w:r w:rsidRPr="00B556A9">
        <w:rPr>
          <w:rFonts w:ascii="Times New Roman" w:eastAsia="Times New Roman" w:hAnsi="Times New Roman"/>
          <w:sz w:val="24"/>
          <w:szCs w:val="24"/>
        </w:rPr>
        <w:t>г.).</w:t>
      </w:r>
    </w:p>
    <w:p w:rsidR="001A7702" w:rsidRPr="00B556A9" w:rsidRDefault="001A7702" w:rsidP="001A7702">
      <w:pPr>
        <w:pStyle w:val="a6"/>
        <w:widowControl w:val="0"/>
        <w:numPr>
          <w:ilvl w:val="2"/>
          <w:numId w:val="3"/>
        </w:numPr>
        <w:tabs>
          <w:tab w:val="left" w:pos="1090"/>
        </w:tabs>
        <w:spacing w:before="35" w:after="0" w:line="240" w:lineRule="auto"/>
        <w:ind w:left="114" w:right="11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eastAsia="Times New Roman" w:hAnsi="Times New Roman"/>
          <w:spacing w:val="-6"/>
          <w:sz w:val="24"/>
          <w:szCs w:val="24"/>
        </w:rPr>
        <w:t xml:space="preserve">Федеральный </w:t>
      </w:r>
      <w:r w:rsidRPr="00B556A9">
        <w:rPr>
          <w:rFonts w:ascii="Times New Roman" w:eastAsia="Times New Roman" w:hAnsi="Times New Roman"/>
          <w:spacing w:val="-5"/>
          <w:sz w:val="24"/>
          <w:szCs w:val="24"/>
        </w:rPr>
        <w:t xml:space="preserve">закон </w:t>
      </w:r>
      <w:r w:rsidRPr="00B556A9">
        <w:rPr>
          <w:rFonts w:ascii="Times New Roman" w:eastAsia="Times New Roman" w:hAnsi="Times New Roman"/>
          <w:spacing w:val="-3"/>
          <w:sz w:val="24"/>
          <w:szCs w:val="24"/>
        </w:rPr>
        <w:t xml:space="preserve">от </w:t>
      </w:r>
      <w:r w:rsidRPr="00B556A9">
        <w:rPr>
          <w:rFonts w:ascii="Times New Roman" w:eastAsia="Times New Roman" w:hAnsi="Times New Roman"/>
          <w:spacing w:val="-6"/>
          <w:sz w:val="24"/>
          <w:szCs w:val="24"/>
        </w:rPr>
        <w:t xml:space="preserve">17.07.1999 </w:t>
      </w:r>
      <w:r w:rsidRPr="00B556A9">
        <w:rPr>
          <w:rFonts w:ascii="Times New Roman" w:eastAsia="Times New Roman" w:hAnsi="Times New Roman"/>
          <w:spacing w:val="-3"/>
          <w:sz w:val="24"/>
          <w:szCs w:val="24"/>
        </w:rPr>
        <w:t xml:space="preserve">г. </w:t>
      </w:r>
      <w:r w:rsidRPr="00B556A9">
        <w:rPr>
          <w:rFonts w:ascii="Times New Roman" w:eastAsia="Times New Roman" w:hAnsi="Times New Roman"/>
          <w:sz w:val="24"/>
          <w:szCs w:val="24"/>
        </w:rPr>
        <w:t xml:space="preserve">№ </w:t>
      </w:r>
      <w:r w:rsidRPr="00B556A9">
        <w:rPr>
          <w:rFonts w:ascii="Times New Roman" w:eastAsia="Times New Roman" w:hAnsi="Times New Roman"/>
          <w:spacing w:val="-6"/>
          <w:sz w:val="24"/>
          <w:szCs w:val="24"/>
        </w:rPr>
        <w:t xml:space="preserve">181-ФЗ </w:t>
      </w:r>
      <w:r w:rsidRPr="00B556A9">
        <w:rPr>
          <w:rFonts w:ascii="Times New Roman" w:eastAsia="Times New Roman" w:hAnsi="Times New Roman"/>
          <w:spacing w:val="-5"/>
          <w:sz w:val="24"/>
          <w:szCs w:val="24"/>
        </w:rPr>
        <w:t xml:space="preserve">«Об </w:t>
      </w:r>
      <w:r w:rsidRPr="00B556A9">
        <w:rPr>
          <w:rFonts w:ascii="Times New Roman" w:eastAsia="Times New Roman" w:hAnsi="Times New Roman"/>
          <w:spacing w:val="-6"/>
          <w:sz w:val="24"/>
          <w:szCs w:val="24"/>
        </w:rPr>
        <w:t xml:space="preserve">основах </w:t>
      </w:r>
      <w:r w:rsidRPr="00B556A9">
        <w:rPr>
          <w:rFonts w:ascii="Times New Roman" w:eastAsia="Times New Roman" w:hAnsi="Times New Roman"/>
          <w:spacing w:val="-5"/>
          <w:sz w:val="24"/>
          <w:szCs w:val="24"/>
        </w:rPr>
        <w:t xml:space="preserve">охраны труда </w:t>
      </w:r>
      <w:r w:rsidRPr="00B556A9">
        <w:rPr>
          <w:rFonts w:ascii="Times New Roman" w:eastAsia="Times New Roman" w:hAnsi="Times New Roman"/>
          <w:sz w:val="24"/>
          <w:szCs w:val="24"/>
        </w:rPr>
        <w:t xml:space="preserve">в </w:t>
      </w:r>
      <w:r w:rsidRPr="00B556A9">
        <w:rPr>
          <w:rFonts w:ascii="Times New Roman" w:eastAsia="Times New Roman" w:hAnsi="Times New Roman"/>
          <w:spacing w:val="-6"/>
          <w:sz w:val="24"/>
          <w:szCs w:val="24"/>
        </w:rPr>
        <w:t>Российской</w:t>
      </w:r>
      <w:r w:rsidRPr="00B556A9">
        <w:rPr>
          <w:rFonts w:ascii="Times New Roman" w:eastAsia="Times New Roman" w:hAnsi="Times New Roman"/>
          <w:spacing w:val="-11"/>
          <w:sz w:val="24"/>
          <w:szCs w:val="24"/>
        </w:rPr>
        <w:t xml:space="preserve"> </w:t>
      </w:r>
      <w:r w:rsidRPr="00B556A9">
        <w:rPr>
          <w:rFonts w:ascii="Times New Roman" w:eastAsia="Times New Roman" w:hAnsi="Times New Roman"/>
          <w:spacing w:val="-6"/>
          <w:sz w:val="24"/>
          <w:szCs w:val="24"/>
        </w:rPr>
        <w:t>Федерации»</w:t>
      </w:r>
      <w:r w:rsidRPr="00B556A9">
        <w:rPr>
          <w:rFonts w:ascii="Times New Roman" w:eastAsia="Times New Roman" w:hAnsi="Times New Roman"/>
          <w:spacing w:val="-11"/>
          <w:sz w:val="24"/>
          <w:szCs w:val="24"/>
        </w:rPr>
        <w:t xml:space="preserve"> </w:t>
      </w:r>
      <w:r w:rsidRPr="00B556A9">
        <w:rPr>
          <w:rFonts w:ascii="Times New Roman" w:eastAsia="Times New Roman" w:hAnsi="Times New Roman"/>
          <w:spacing w:val="-3"/>
          <w:sz w:val="24"/>
          <w:szCs w:val="24"/>
        </w:rPr>
        <w:t>(с</w:t>
      </w:r>
      <w:r w:rsidRPr="00B556A9">
        <w:rPr>
          <w:rFonts w:ascii="Times New Roman" w:eastAsia="Times New Roman" w:hAnsi="Times New Roman"/>
          <w:spacing w:val="-12"/>
          <w:sz w:val="24"/>
          <w:szCs w:val="24"/>
        </w:rPr>
        <w:t xml:space="preserve"> </w:t>
      </w:r>
      <w:r w:rsidRPr="00B556A9">
        <w:rPr>
          <w:rFonts w:ascii="Times New Roman" w:eastAsia="Times New Roman" w:hAnsi="Times New Roman"/>
          <w:spacing w:val="-5"/>
          <w:sz w:val="24"/>
          <w:szCs w:val="24"/>
        </w:rPr>
        <w:t>изм.</w:t>
      </w:r>
      <w:r w:rsidRPr="00B556A9">
        <w:rPr>
          <w:rFonts w:ascii="Times New Roman" w:eastAsia="Times New Roman" w:hAnsi="Times New Roman"/>
          <w:spacing w:val="-12"/>
          <w:sz w:val="24"/>
          <w:szCs w:val="24"/>
        </w:rPr>
        <w:t xml:space="preserve"> </w:t>
      </w:r>
      <w:r w:rsidRPr="00B556A9">
        <w:rPr>
          <w:rFonts w:ascii="Times New Roman" w:eastAsia="Times New Roman" w:hAnsi="Times New Roman"/>
          <w:spacing w:val="-3"/>
          <w:sz w:val="24"/>
          <w:szCs w:val="24"/>
        </w:rPr>
        <w:t>от</w:t>
      </w:r>
      <w:r w:rsidRPr="00B556A9">
        <w:rPr>
          <w:rFonts w:ascii="Times New Roman" w:eastAsia="Times New Roman" w:hAnsi="Times New Roman"/>
          <w:spacing w:val="-12"/>
          <w:sz w:val="24"/>
          <w:szCs w:val="24"/>
        </w:rPr>
        <w:t xml:space="preserve"> </w:t>
      </w:r>
      <w:r w:rsidRPr="00B556A9">
        <w:rPr>
          <w:rFonts w:ascii="Times New Roman" w:eastAsia="Times New Roman" w:hAnsi="Times New Roman"/>
          <w:spacing w:val="-6"/>
          <w:sz w:val="24"/>
          <w:szCs w:val="24"/>
        </w:rPr>
        <w:t>20.05.2002</w:t>
      </w:r>
      <w:r w:rsidRPr="00B556A9">
        <w:rPr>
          <w:rFonts w:ascii="Times New Roman" w:eastAsia="Times New Roman" w:hAnsi="Times New Roman"/>
          <w:spacing w:val="-11"/>
          <w:sz w:val="24"/>
          <w:szCs w:val="24"/>
        </w:rPr>
        <w:t xml:space="preserve"> </w:t>
      </w:r>
      <w:r w:rsidRPr="00B556A9">
        <w:rPr>
          <w:rFonts w:ascii="Times New Roman" w:eastAsia="Times New Roman" w:hAnsi="Times New Roman"/>
          <w:spacing w:val="-4"/>
          <w:sz w:val="24"/>
          <w:szCs w:val="24"/>
        </w:rPr>
        <w:t>г.,</w:t>
      </w:r>
      <w:r w:rsidRPr="00B556A9">
        <w:rPr>
          <w:rFonts w:ascii="Times New Roman" w:eastAsia="Times New Roman" w:hAnsi="Times New Roman"/>
          <w:spacing w:val="-12"/>
          <w:sz w:val="24"/>
          <w:szCs w:val="24"/>
        </w:rPr>
        <w:t xml:space="preserve"> </w:t>
      </w:r>
      <w:r w:rsidRPr="00B556A9">
        <w:rPr>
          <w:rFonts w:ascii="Times New Roman" w:eastAsia="Times New Roman" w:hAnsi="Times New Roman"/>
          <w:spacing w:val="-6"/>
          <w:sz w:val="24"/>
          <w:szCs w:val="24"/>
        </w:rPr>
        <w:t>10.01.2003</w:t>
      </w:r>
      <w:r w:rsidRPr="00B556A9">
        <w:rPr>
          <w:rFonts w:ascii="Times New Roman" w:eastAsia="Times New Roman" w:hAnsi="Times New Roman"/>
          <w:spacing w:val="-12"/>
          <w:sz w:val="24"/>
          <w:szCs w:val="24"/>
        </w:rPr>
        <w:t xml:space="preserve"> </w:t>
      </w:r>
      <w:r w:rsidRPr="00B556A9">
        <w:rPr>
          <w:rFonts w:ascii="Times New Roman" w:eastAsia="Times New Roman" w:hAnsi="Times New Roman"/>
          <w:spacing w:val="-5"/>
          <w:sz w:val="24"/>
          <w:szCs w:val="24"/>
        </w:rPr>
        <w:t>г.,</w:t>
      </w:r>
      <w:r w:rsidRPr="00B556A9">
        <w:rPr>
          <w:rFonts w:ascii="Times New Roman" w:eastAsia="Times New Roman" w:hAnsi="Times New Roman"/>
          <w:spacing w:val="-12"/>
          <w:sz w:val="24"/>
          <w:szCs w:val="24"/>
        </w:rPr>
        <w:t xml:space="preserve"> </w:t>
      </w:r>
      <w:r w:rsidRPr="00B556A9">
        <w:rPr>
          <w:rFonts w:ascii="Times New Roman" w:eastAsia="Times New Roman" w:hAnsi="Times New Roman"/>
          <w:spacing w:val="-5"/>
          <w:sz w:val="24"/>
          <w:szCs w:val="24"/>
        </w:rPr>
        <w:t>9.05,</w:t>
      </w:r>
      <w:r w:rsidRPr="00B556A9">
        <w:rPr>
          <w:rFonts w:ascii="Times New Roman" w:eastAsia="Times New Roman" w:hAnsi="Times New Roman"/>
          <w:spacing w:val="-12"/>
          <w:sz w:val="24"/>
          <w:szCs w:val="24"/>
        </w:rPr>
        <w:t xml:space="preserve"> </w:t>
      </w:r>
      <w:r w:rsidRPr="00B556A9">
        <w:rPr>
          <w:rFonts w:ascii="Times New Roman" w:eastAsia="Times New Roman" w:hAnsi="Times New Roman"/>
          <w:spacing w:val="-6"/>
          <w:sz w:val="24"/>
          <w:szCs w:val="24"/>
        </w:rPr>
        <w:t>26.12.2005</w:t>
      </w:r>
      <w:r w:rsidRPr="00B556A9">
        <w:rPr>
          <w:rFonts w:ascii="Times New Roman" w:eastAsia="Times New Roman" w:hAnsi="Times New Roman"/>
          <w:spacing w:val="-11"/>
          <w:sz w:val="24"/>
          <w:szCs w:val="24"/>
        </w:rPr>
        <w:t xml:space="preserve"> </w:t>
      </w:r>
      <w:r w:rsidRPr="00B556A9">
        <w:rPr>
          <w:rFonts w:ascii="Times New Roman" w:eastAsia="Times New Roman" w:hAnsi="Times New Roman"/>
          <w:spacing w:val="-6"/>
          <w:sz w:val="24"/>
          <w:szCs w:val="24"/>
        </w:rPr>
        <w:t>г.).</w:t>
      </w:r>
    </w:p>
    <w:p w:rsidR="001A7702" w:rsidRPr="00B556A9" w:rsidRDefault="001A7702" w:rsidP="001A7702">
      <w:pPr>
        <w:pStyle w:val="a6"/>
        <w:widowControl w:val="0"/>
        <w:numPr>
          <w:ilvl w:val="2"/>
          <w:numId w:val="3"/>
        </w:numPr>
        <w:tabs>
          <w:tab w:val="left" w:pos="1090"/>
        </w:tabs>
        <w:spacing w:before="35" w:after="0" w:line="240" w:lineRule="auto"/>
        <w:ind w:left="114" w:right="11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eastAsia="Times New Roman" w:hAnsi="Times New Roman"/>
          <w:sz w:val="24"/>
          <w:szCs w:val="24"/>
        </w:rPr>
        <w:t>Федеральный закон от 21.12.2001 г. № 178-ФЗ «О приватизации государственного и муниципального имущества» (с изм. от 18.07.2008</w:t>
      </w:r>
      <w:r w:rsidRPr="00B556A9">
        <w:rPr>
          <w:rFonts w:ascii="Times New Roman" w:eastAsia="Times New Roman" w:hAnsi="Times New Roman"/>
          <w:spacing w:val="-28"/>
          <w:sz w:val="24"/>
          <w:szCs w:val="24"/>
        </w:rPr>
        <w:t xml:space="preserve"> </w:t>
      </w:r>
      <w:r w:rsidRPr="00B556A9">
        <w:rPr>
          <w:rFonts w:ascii="Times New Roman" w:eastAsia="Times New Roman" w:hAnsi="Times New Roman"/>
          <w:sz w:val="24"/>
          <w:szCs w:val="24"/>
        </w:rPr>
        <w:t>г.).</w:t>
      </w:r>
    </w:p>
    <w:p w:rsidR="001A7702" w:rsidRPr="00B556A9" w:rsidRDefault="001A7702" w:rsidP="001A7702">
      <w:pPr>
        <w:pStyle w:val="a6"/>
        <w:widowControl w:val="0"/>
        <w:numPr>
          <w:ilvl w:val="2"/>
          <w:numId w:val="3"/>
        </w:numPr>
        <w:tabs>
          <w:tab w:val="left" w:pos="1143"/>
        </w:tabs>
        <w:spacing w:before="3" w:after="0" w:line="240" w:lineRule="auto"/>
        <w:ind w:left="1142" w:hanging="31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eastAsia="Times New Roman" w:hAnsi="Times New Roman"/>
          <w:sz w:val="24"/>
          <w:szCs w:val="24"/>
        </w:rPr>
        <w:t>Федеральный</w:t>
      </w:r>
      <w:r w:rsidRPr="00B556A9">
        <w:rPr>
          <w:rFonts w:ascii="Times New Roman" w:eastAsia="Times New Roman" w:hAnsi="Times New Roman"/>
          <w:spacing w:val="37"/>
          <w:sz w:val="24"/>
          <w:szCs w:val="24"/>
        </w:rPr>
        <w:t xml:space="preserve"> </w:t>
      </w:r>
      <w:r w:rsidRPr="00B556A9">
        <w:rPr>
          <w:rFonts w:ascii="Times New Roman" w:eastAsia="Times New Roman" w:hAnsi="Times New Roman"/>
          <w:sz w:val="24"/>
          <w:szCs w:val="24"/>
        </w:rPr>
        <w:t>закон</w:t>
      </w:r>
      <w:r w:rsidRPr="00B556A9">
        <w:rPr>
          <w:rFonts w:ascii="Times New Roman" w:eastAsia="Times New Roman" w:hAnsi="Times New Roman"/>
          <w:spacing w:val="37"/>
          <w:sz w:val="24"/>
          <w:szCs w:val="24"/>
        </w:rPr>
        <w:t xml:space="preserve"> </w:t>
      </w:r>
      <w:r w:rsidRPr="00B556A9">
        <w:rPr>
          <w:rFonts w:ascii="Times New Roman" w:eastAsia="Times New Roman" w:hAnsi="Times New Roman"/>
          <w:sz w:val="24"/>
          <w:szCs w:val="24"/>
        </w:rPr>
        <w:t>от</w:t>
      </w:r>
      <w:r w:rsidRPr="00B556A9">
        <w:rPr>
          <w:rFonts w:ascii="Times New Roman" w:eastAsia="Times New Roman" w:hAnsi="Times New Roman"/>
          <w:spacing w:val="37"/>
          <w:sz w:val="24"/>
          <w:szCs w:val="24"/>
        </w:rPr>
        <w:t xml:space="preserve"> </w:t>
      </w:r>
      <w:r w:rsidRPr="00B556A9">
        <w:rPr>
          <w:rFonts w:ascii="Times New Roman" w:eastAsia="Times New Roman" w:hAnsi="Times New Roman"/>
          <w:sz w:val="24"/>
          <w:szCs w:val="24"/>
        </w:rPr>
        <w:t>26.10.2002</w:t>
      </w:r>
      <w:r w:rsidRPr="00B556A9">
        <w:rPr>
          <w:rFonts w:ascii="Times New Roman" w:eastAsia="Times New Roman" w:hAnsi="Times New Roman"/>
          <w:spacing w:val="37"/>
          <w:sz w:val="24"/>
          <w:szCs w:val="24"/>
        </w:rPr>
        <w:t xml:space="preserve"> </w:t>
      </w:r>
      <w:r w:rsidRPr="00B556A9">
        <w:rPr>
          <w:rFonts w:ascii="Times New Roman" w:eastAsia="Times New Roman" w:hAnsi="Times New Roman"/>
          <w:sz w:val="24"/>
          <w:szCs w:val="24"/>
        </w:rPr>
        <w:t>г.</w:t>
      </w:r>
      <w:r w:rsidRPr="00B556A9">
        <w:rPr>
          <w:rFonts w:ascii="Times New Roman" w:eastAsia="Times New Roman" w:hAnsi="Times New Roman"/>
          <w:spacing w:val="37"/>
          <w:sz w:val="24"/>
          <w:szCs w:val="24"/>
        </w:rPr>
        <w:t xml:space="preserve"> </w:t>
      </w:r>
      <w:r w:rsidRPr="00B556A9">
        <w:rPr>
          <w:rFonts w:ascii="Times New Roman" w:eastAsia="Times New Roman" w:hAnsi="Times New Roman"/>
          <w:sz w:val="24"/>
          <w:szCs w:val="24"/>
        </w:rPr>
        <w:t>№</w:t>
      </w:r>
      <w:r w:rsidRPr="00B556A9">
        <w:rPr>
          <w:rFonts w:ascii="Times New Roman" w:eastAsia="Times New Roman" w:hAnsi="Times New Roman"/>
          <w:spacing w:val="36"/>
          <w:sz w:val="24"/>
          <w:szCs w:val="24"/>
        </w:rPr>
        <w:t xml:space="preserve"> </w:t>
      </w:r>
      <w:r w:rsidRPr="00B556A9">
        <w:rPr>
          <w:rFonts w:ascii="Times New Roman" w:eastAsia="Times New Roman" w:hAnsi="Times New Roman"/>
          <w:sz w:val="24"/>
          <w:szCs w:val="24"/>
        </w:rPr>
        <w:t>127-ФЗ</w:t>
      </w:r>
      <w:r w:rsidRPr="00B556A9">
        <w:rPr>
          <w:rFonts w:ascii="Times New Roman" w:eastAsia="Times New Roman" w:hAnsi="Times New Roman"/>
          <w:spacing w:val="37"/>
          <w:sz w:val="24"/>
          <w:szCs w:val="24"/>
        </w:rPr>
        <w:t xml:space="preserve"> </w:t>
      </w:r>
      <w:r w:rsidRPr="00B556A9">
        <w:rPr>
          <w:rFonts w:ascii="Times New Roman" w:eastAsia="Times New Roman" w:hAnsi="Times New Roman"/>
          <w:sz w:val="24"/>
          <w:szCs w:val="24"/>
        </w:rPr>
        <w:t>«О</w:t>
      </w:r>
      <w:r w:rsidRPr="00B556A9">
        <w:rPr>
          <w:rFonts w:ascii="Times New Roman" w:eastAsia="Times New Roman" w:hAnsi="Times New Roman"/>
          <w:spacing w:val="37"/>
          <w:sz w:val="24"/>
          <w:szCs w:val="24"/>
        </w:rPr>
        <w:t xml:space="preserve"> </w:t>
      </w:r>
      <w:r w:rsidRPr="00B556A9">
        <w:rPr>
          <w:rFonts w:ascii="Times New Roman" w:eastAsia="Times New Roman" w:hAnsi="Times New Roman"/>
          <w:sz w:val="24"/>
          <w:szCs w:val="24"/>
        </w:rPr>
        <w:t>несостоятельности</w:t>
      </w:r>
    </w:p>
    <w:p w:rsidR="001A7702" w:rsidRPr="00B556A9" w:rsidRDefault="001A7702" w:rsidP="001A7702">
      <w:pPr>
        <w:pStyle w:val="af0"/>
        <w:ind w:right="110"/>
        <w:jc w:val="both"/>
      </w:pPr>
      <w:r w:rsidRPr="00B556A9">
        <w:t>(</w:t>
      </w:r>
      <w:proofErr w:type="gramStart"/>
      <w:r w:rsidRPr="00B556A9">
        <w:t>банкротстве</w:t>
      </w:r>
      <w:proofErr w:type="gramEnd"/>
      <w:r w:rsidRPr="00B556A9">
        <w:t>)» (ред. от 27.07.2010</w:t>
      </w:r>
      <w:r w:rsidRPr="00B556A9">
        <w:rPr>
          <w:spacing w:val="-12"/>
        </w:rPr>
        <w:t xml:space="preserve"> </w:t>
      </w:r>
      <w:r w:rsidRPr="00B556A9">
        <w:t>г.).</w:t>
      </w:r>
    </w:p>
    <w:p w:rsidR="001A7702" w:rsidRPr="00B556A9" w:rsidRDefault="001A7702" w:rsidP="001A7702">
      <w:pPr>
        <w:pStyle w:val="a6"/>
        <w:widowControl w:val="0"/>
        <w:numPr>
          <w:ilvl w:val="2"/>
          <w:numId w:val="3"/>
        </w:numPr>
        <w:tabs>
          <w:tab w:val="left" w:pos="1255"/>
        </w:tabs>
        <w:spacing w:before="97" w:after="0" w:line="240" w:lineRule="auto"/>
        <w:ind w:left="1254" w:hanging="431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25.08.1992</w:t>
      </w:r>
      <w:r w:rsidRPr="00B556A9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B556A9">
        <w:rPr>
          <w:rFonts w:ascii="Times New Roman" w:hAnsi="Times New Roman"/>
          <w:sz w:val="24"/>
          <w:szCs w:val="24"/>
        </w:rPr>
        <w:t>г.</w:t>
      </w:r>
    </w:p>
    <w:p w:rsidR="001A7702" w:rsidRPr="00B556A9" w:rsidRDefault="001A7702" w:rsidP="001A7702">
      <w:pPr>
        <w:pStyle w:val="af0"/>
        <w:ind w:right="110"/>
        <w:jc w:val="both"/>
      </w:pPr>
      <w:r w:rsidRPr="00B556A9">
        <w:t>№ 621 «Об утверждении Положения о дисциплине работников железнодорожного транспорта Российской Федерации</w:t>
      </w:r>
      <w:r w:rsidRPr="00B556A9">
        <w:rPr>
          <w:b/>
          <w:bCs/>
        </w:rPr>
        <w:t xml:space="preserve">» </w:t>
      </w:r>
      <w:r w:rsidRPr="00B556A9">
        <w:t>(с изм. на 7.07.2003</w:t>
      </w:r>
      <w:r w:rsidRPr="00B556A9">
        <w:rPr>
          <w:spacing w:val="-15"/>
        </w:rPr>
        <w:t xml:space="preserve"> </w:t>
      </w:r>
      <w:r w:rsidRPr="00B556A9">
        <w:t>г.).</w:t>
      </w:r>
    </w:p>
    <w:p w:rsidR="001A7702" w:rsidRPr="00B556A9" w:rsidRDefault="001A7702" w:rsidP="001A7702">
      <w:pPr>
        <w:pStyle w:val="a6"/>
        <w:widowControl w:val="0"/>
        <w:numPr>
          <w:ilvl w:val="2"/>
          <w:numId w:val="3"/>
        </w:numPr>
        <w:tabs>
          <w:tab w:val="left" w:pos="1272"/>
        </w:tabs>
        <w:spacing w:before="4" w:after="0" w:line="240" w:lineRule="auto"/>
        <w:ind w:left="114" w:right="109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bookmarkStart w:id="7" w:name="11._Распоряжение_Правительства_Российско"/>
      <w:bookmarkEnd w:id="7"/>
      <w:r w:rsidRPr="00B556A9">
        <w:rPr>
          <w:rFonts w:ascii="Times New Roman" w:hAnsi="Times New Roman"/>
          <w:sz w:val="24"/>
          <w:szCs w:val="24"/>
        </w:rPr>
        <w:t>Распоряжение Правительства Российской Федерации от 22.11.2008 г. 1734-р «Транспортная стратегия РФ на период до 2030</w:t>
      </w:r>
      <w:r w:rsidRPr="00B556A9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B556A9">
        <w:rPr>
          <w:rFonts w:ascii="Times New Roman" w:hAnsi="Times New Roman"/>
          <w:sz w:val="24"/>
          <w:szCs w:val="24"/>
        </w:rPr>
        <w:t>года».</w:t>
      </w:r>
    </w:p>
    <w:p w:rsidR="001A7702" w:rsidRPr="00B556A9" w:rsidRDefault="001A7702" w:rsidP="001A7702">
      <w:pPr>
        <w:pStyle w:val="a6"/>
        <w:widowControl w:val="0"/>
        <w:numPr>
          <w:ilvl w:val="2"/>
          <w:numId w:val="3"/>
        </w:numPr>
        <w:tabs>
          <w:tab w:val="left" w:pos="1261"/>
        </w:tabs>
        <w:spacing w:before="4" w:after="0" w:line="240" w:lineRule="auto"/>
        <w:ind w:left="114" w:right="109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B556A9">
        <w:rPr>
          <w:rFonts w:ascii="Times New Roman" w:hAnsi="Times New Roman"/>
          <w:i/>
          <w:sz w:val="24"/>
          <w:szCs w:val="24"/>
        </w:rPr>
        <w:t>Кабушкин</w:t>
      </w:r>
      <w:proofErr w:type="spellEnd"/>
      <w:r w:rsidRPr="00B556A9">
        <w:rPr>
          <w:rFonts w:ascii="Times New Roman" w:hAnsi="Times New Roman"/>
          <w:i/>
          <w:sz w:val="24"/>
          <w:szCs w:val="24"/>
        </w:rPr>
        <w:t xml:space="preserve"> Н.И</w:t>
      </w:r>
      <w:r w:rsidRPr="00B556A9">
        <w:rPr>
          <w:rFonts w:ascii="Times New Roman" w:hAnsi="Times New Roman"/>
          <w:sz w:val="24"/>
          <w:szCs w:val="24"/>
        </w:rPr>
        <w:t>. Основы менеджмента: Учебное пособие. 5-е изд., стереотип. Минск: Новое знание,</w:t>
      </w:r>
      <w:r w:rsidRPr="00B556A9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B556A9">
        <w:rPr>
          <w:rFonts w:ascii="Times New Roman" w:hAnsi="Times New Roman"/>
          <w:sz w:val="24"/>
          <w:szCs w:val="24"/>
        </w:rPr>
        <w:t>2009.</w:t>
      </w:r>
    </w:p>
    <w:p w:rsidR="001A7702" w:rsidRPr="00B556A9" w:rsidRDefault="001A7702" w:rsidP="001A7702">
      <w:pPr>
        <w:pStyle w:val="a6"/>
        <w:widowControl w:val="0"/>
        <w:numPr>
          <w:ilvl w:val="2"/>
          <w:numId w:val="3"/>
        </w:numPr>
        <w:tabs>
          <w:tab w:val="left" w:pos="1261"/>
        </w:tabs>
        <w:spacing w:before="4" w:after="0" w:line="240" w:lineRule="auto"/>
        <w:ind w:right="107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i/>
          <w:spacing w:val="-4"/>
          <w:sz w:val="24"/>
          <w:szCs w:val="24"/>
        </w:rPr>
        <w:t xml:space="preserve">Клюка </w:t>
      </w:r>
      <w:r w:rsidRPr="00B556A9">
        <w:rPr>
          <w:rFonts w:ascii="Times New Roman" w:hAnsi="Times New Roman"/>
          <w:i/>
          <w:sz w:val="24"/>
          <w:szCs w:val="24"/>
        </w:rPr>
        <w:t xml:space="preserve">О. Е. </w:t>
      </w:r>
      <w:r w:rsidRPr="00B556A9">
        <w:rPr>
          <w:rFonts w:ascii="Times New Roman" w:hAnsi="Times New Roman"/>
          <w:spacing w:val="-4"/>
          <w:sz w:val="24"/>
          <w:szCs w:val="24"/>
        </w:rPr>
        <w:t>Правовое обеспечение профессиональной деятельности на</w:t>
      </w:r>
      <w:r w:rsidRPr="00B556A9">
        <w:rPr>
          <w:rFonts w:ascii="Times New Roman" w:hAnsi="Times New Roman"/>
          <w:spacing w:val="62"/>
          <w:sz w:val="24"/>
          <w:szCs w:val="24"/>
        </w:rPr>
        <w:t xml:space="preserve"> </w:t>
      </w:r>
      <w:r w:rsidRPr="00B556A9">
        <w:rPr>
          <w:rFonts w:ascii="Times New Roman" w:hAnsi="Times New Roman"/>
          <w:spacing w:val="-4"/>
          <w:sz w:val="24"/>
          <w:szCs w:val="24"/>
        </w:rPr>
        <w:t xml:space="preserve">железнодорожном транспорте: Учебное пособие. </w:t>
      </w:r>
      <w:r w:rsidRPr="00B556A9">
        <w:rPr>
          <w:rFonts w:ascii="Times New Roman" w:hAnsi="Times New Roman"/>
          <w:spacing w:val="-3"/>
          <w:sz w:val="24"/>
          <w:szCs w:val="24"/>
        </w:rPr>
        <w:t xml:space="preserve">М.: ГОУ «УМЦ </w:t>
      </w:r>
      <w:r w:rsidRPr="00B556A9">
        <w:rPr>
          <w:rFonts w:ascii="Times New Roman" w:hAnsi="Times New Roman"/>
          <w:spacing w:val="-4"/>
          <w:sz w:val="24"/>
          <w:szCs w:val="24"/>
        </w:rPr>
        <w:t>ЖДТ»,</w:t>
      </w:r>
      <w:r w:rsidRPr="00B556A9">
        <w:rPr>
          <w:rFonts w:ascii="Times New Roman" w:hAnsi="Times New Roman"/>
          <w:spacing w:val="-41"/>
          <w:sz w:val="24"/>
          <w:szCs w:val="24"/>
        </w:rPr>
        <w:t xml:space="preserve"> </w:t>
      </w:r>
      <w:r w:rsidRPr="00B556A9">
        <w:rPr>
          <w:rFonts w:ascii="Times New Roman" w:hAnsi="Times New Roman"/>
          <w:spacing w:val="-4"/>
          <w:sz w:val="24"/>
          <w:szCs w:val="24"/>
        </w:rPr>
        <w:t>2006.</w:t>
      </w:r>
    </w:p>
    <w:p w:rsidR="001A7702" w:rsidRPr="00B556A9" w:rsidRDefault="001A7702" w:rsidP="001A7702">
      <w:pPr>
        <w:pStyle w:val="a6"/>
        <w:widowControl w:val="0"/>
        <w:numPr>
          <w:ilvl w:val="2"/>
          <w:numId w:val="3"/>
        </w:numPr>
        <w:tabs>
          <w:tab w:val="left" w:pos="1270"/>
        </w:tabs>
        <w:spacing w:before="4" w:after="0" w:line="240" w:lineRule="auto"/>
        <w:ind w:left="1269" w:hanging="445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i/>
          <w:sz w:val="24"/>
          <w:szCs w:val="24"/>
        </w:rPr>
        <w:t>Козырев В.А</w:t>
      </w:r>
      <w:r w:rsidRPr="00B556A9">
        <w:rPr>
          <w:rFonts w:ascii="Times New Roman" w:hAnsi="Times New Roman"/>
          <w:sz w:val="24"/>
          <w:szCs w:val="24"/>
        </w:rPr>
        <w:t xml:space="preserve">. Менеджмент на железнодорожном транспорте М.:  </w:t>
      </w:r>
      <w:r w:rsidRPr="00B556A9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B556A9">
        <w:rPr>
          <w:rFonts w:ascii="Times New Roman" w:hAnsi="Times New Roman"/>
          <w:sz w:val="24"/>
          <w:szCs w:val="24"/>
        </w:rPr>
        <w:t>ГОУ</w:t>
      </w:r>
    </w:p>
    <w:p w:rsidR="001A7702" w:rsidRPr="00B556A9" w:rsidRDefault="001A7702" w:rsidP="001A7702">
      <w:pPr>
        <w:pStyle w:val="af0"/>
        <w:ind w:left="115" w:right="110"/>
        <w:jc w:val="both"/>
      </w:pPr>
      <w:r w:rsidRPr="00B556A9">
        <w:t>«УМЦ ЖДТ»,</w:t>
      </w:r>
      <w:r w:rsidRPr="00B556A9">
        <w:rPr>
          <w:spacing w:val="-9"/>
        </w:rPr>
        <w:t xml:space="preserve"> </w:t>
      </w:r>
      <w:r w:rsidRPr="00B556A9">
        <w:t>2009.</w:t>
      </w:r>
    </w:p>
    <w:p w:rsidR="001A7702" w:rsidRPr="00B556A9" w:rsidRDefault="001A7702" w:rsidP="001A7702">
      <w:pPr>
        <w:pStyle w:val="af0"/>
        <w:ind w:left="115" w:right="110"/>
        <w:jc w:val="both"/>
        <w:rPr>
          <w:i/>
        </w:rPr>
      </w:pPr>
      <w:r w:rsidRPr="00B556A9">
        <w:rPr>
          <w:i/>
        </w:rPr>
        <w:t>Дополнительные</w:t>
      </w:r>
      <w:r w:rsidRPr="00B556A9">
        <w:rPr>
          <w:i/>
          <w:spacing w:val="-9"/>
        </w:rPr>
        <w:t xml:space="preserve"> </w:t>
      </w:r>
      <w:r w:rsidRPr="00B556A9">
        <w:rPr>
          <w:i/>
        </w:rPr>
        <w:t>источники:</w:t>
      </w:r>
    </w:p>
    <w:p w:rsidR="001A7702" w:rsidRPr="00B556A9" w:rsidRDefault="001A7702" w:rsidP="001A7702">
      <w:pPr>
        <w:pStyle w:val="a6"/>
        <w:widowControl w:val="0"/>
        <w:numPr>
          <w:ilvl w:val="0"/>
          <w:numId w:val="2"/>
        </w:numPr>
        <w:tabs>
          <w:tab w:val="left" w:pos="1141"/>
        </w:tabs>
        <w:spacing w:before="97" w:after="0" w:line="240" w:lineRule="auto"/>
        <w:ind w:right="110" w:firstLine="710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eastAsia="Times New Roman" w:hAnsi="Times New Roman"/>
          <w:sz w:val="24"/>
          <w:szCs w:val="24"/>
        </w:rPr>
        <w:lastRenderedPageBreak/>
        <w:t>Конституция Российской Федерации (принята всенародным голосованием 12.12.1993) (с учетом поправок, внесенных Законами РФ о поправках к Конституции РФ от 30.12.2008 г. № 6-ФКЗ, от 30.12.2008 г. №</w:t>
      </w:r>
      <w:r w:rsidRPr="00B556A9">
        <w:rPr>
          <w:rFonts w:ascii="Times New Roman" w:eastAsia="Times New Roman" w:hAnsi="Times New Roman"/>
          <w:spacing w:val="-21"/>
          <w:sz w:val="24"/>
          <w:szCs w:val="24"/>
        </w:rPr>
        <w:t xml:space="preserve"> </w:t>
      </w:r>
      <w:r w:rsidRPr="00B556A9">
        <w:rPr>
          <w:rFonts w:ascii="Times New Roman" w:eastAsia="Times New Roman" w:hAnsi="Times New Roman"/>
          <w:sz w:val="24"/>
          <w:szCs w:val="24"/>
        </w:rPr>
        <w:t>7-ФКЗ).</w:t>
      </w:r>
    </w:p>
    <w:p w:rsidR="001A7702" w:rsidRPr="00B556A9" w:rsidRDefault="001A7702" w:rsidP="001A7702">
      <w:pPr>
        <w:pStyle w:val="a6"/>
        <w:widowControl w:val="0"/>
        <w:numPr>
          <w:ilvl w:val="0"/>
          <w:numId w:val="2"/>
        </w:numPr>
        <w:tabs>
          <w:tab w:val="left" w:pos="1114"/>
        </w:tabs>
        <w:spacing w:before="4" w:after="0" w:line="240" w:lineRule="auto"/>
        <w:ind w:right="111" w:firstLine="710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eastAsia="Times New Roman" w:hAnsi="Times New Roman"/>
          <w:sz w:val="24"/>
          <w:szCs w:val="24"/>
        </w:rPr>
        <w:t>Гражданский кодекс Российской Федерации (с изм., внесенными Федеральным законом от 24.07.2008 г. №</w:t>
      </w:r>
      <w:r w:rsidRPr="00B556A9">
        <w:rPr>
          <w:rFonts w:ascii="Times New Roman" w:eastAsia="Times New Roman" w:hAnsi="Times New Roman"/>
          <w:spacing w:val="-13"/>
          <w:sz w:val="24"/>
          <w:szCs w:val="24"/>
        </w:rPr>
        <w:t xml:space="preserve"> </w:t>
      </w:r>
      <w:r w:rsidRPr="00B556A9">
        <w:rPr>
          <w:rFonts w:ascii="Times New Roman" w:eastAsia="Times New Roman" w:hAnsi="Times New Roman"/>
          <w:sz w:val="24"/>
          <w:szCs w:val="24"/>
        </w:rPr>
        <w:t>161-ФЗ).</w:t>
      </w:r>
    </w:p>
    <w:p w:rsidR="001A7702" w:rsidRPr="00B556A9" w:rsidRDefault="001A7702" w:rsidP="001A7702">
      <w:pPr>
        <w:pStyle w:val="a6"/>
        <w:widowControl w:val="0"/>
        <w:numPr>
          <w:ilvl w:val="0"/>
          <w:numId w:val="2"/>
        </w:numPr>
        <w:tabs>
          <w:tab w:val="left" w:pos="1105"/>
        </w:tabs>
        <w:spacing w:before="4" w:after="0" w:line="240" w:lineRule="auto"/>
        <w:ind w:left="1104" w:hanging="281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sz w:val="24"/>
          <w:szCs w:val="24"/>
        </w:rPr>
        <w:t>Кодекс Российской Федерации об административных</w:t>
      </w:r>
      <w:r w:rsidRPr="00B556A9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B556A9">
        <w:rPr>
          <w:rFonts w:ascii="Times New Roman" w:hAnsi="Times New Roman"/>
          <w:sz w:val="24"/>
          <w:szCs w:val="24"/>
        </w:rPr>
        <w:t>правонарушениях</w:t>
      </w:r>
    </w:p>
    <w:p w:rsidR="001A7702" w:rsidRPr="00B556A9" w:rsidRDefault="001A7702" w:rsidP="001A7702">
      <w:pPr>
        <w:pStyle w:val="af0"/>
        <w:ind w:right="110"/>
        <w:jc w:val="both"/>
      </w:pPr>
      <w:r w:rsidRPr="00B556A9">
        <w:t>(по состоянию на 1.01.2011</w:t>
      </w:r>
      <w:r w:rsidRPr="00B556A9">
        <w:rPr>
          <w:spacing w:val="-11"/>
        </w:rPr>
        <w:t xml:space="preserve"> </w:t>
      </w:r>
      <w:r w:rsidRPr="00B556A9">
        <w:t>г.).</w:t>
      </w:r>
    </w:p>
    <w:p w:rsidR="001A7702" w:rsidRPr="00B556A9" w:rsidRDefault="001A7702" w:rsidP="001A7702">
      <w:pPr>
        <w:pStyle w:val="a6"/>
        <w:widowControl w:val="0"/>
        <w:numPr>
          <w:ilvl w:val="0"/>
          <w:numId w:val="2"/>
        </w:numPr>
        <w:tabs>
          <w:tab w:val="left" w:pos="1160"/>
        </w:tabs>
        <w:spacing w:before="97" w:after="0" w:line="240" w:lineRule="auto"/>
        <w:ind w:left="115" w:right="109" w:firstLine="708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eastAsia="Times New Roman" w:hAnsi="Times New Roman"/>
          <w:sz w:val="24"/>
          <w:szCs w:val="24"/>
        </w:rPr>
        <w:t>Уголовный кодекс Российской Федерации от 13.06.1996 г. № 63-ФЗ (принят ГД ФС РФ 24.05.1996 г.) (ред. от 29.11.2010</w:t>
      </w:r>
      <w:r w:rsidRPr="00B556A9">
        <w:rPr>
          <w:rFonts w:ascii="Times New Roman" w:eastAsia="Times New Roman" w:hAnsi="Times New Roman"/>
          <w:spacing w:val="-21"/>
          <w:sz w:val="24"/>
          <w:szCs w:val="24"/>
        </w:rPr>
        <w:t xml:space="preserve"> </w:t>
      </w:r>
      <w:r w:rsidRPr="00B556A9">
        <w:rPr>
          <w:rFonts w:ascii="Times New Roman" w:eastAsia="Times New Roman" w:hAnsi="Times New Roman"/>
          <w:sz w:val="24"/>
          <w:szCs w:val="24"/>
        </w:rPr>
        <w:t>г.).</w:t>
      </w:r>
    </w:p>
    <w:p w:rsidR="001A7702" w:rsidRPr="00B556A9" w:rsidRDefault="001A7702" w:rsidP="001A7702">
      <w:pPr>
        <w:pStyle w:val="a6"/>
        <w:widowControl w:val="0"/>
        <w:numPr>
          <w:ilvl w:val="0"/>
          <w:numId w:val="2"/>
        </w:numPr>
        <w:tabs>
          <w:tab w:val="left" w:pos="567"/>
        </w:tabs>
        <w:spacing w:before="2" w:after="0" w:line="240" w:lineRule="auto"/>
        <w:ind w:left="0" w:firstLine="825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B556A9">
        <w:rPr>
          <w:rFonts w:ascii="Times New Roman" w:hAnsi="Times New Roman"/>
          <w:i/>
          <w:sz w:val="24"/>
          <w:szCs w:val="24"/>
        </w:rPr>
        <w:t>Карпецкая</w:t>
      </w:r>
      <w:proofErr w:type="spellEnd"/>
      <w:r w:rsidRPr="00B556A9">
        <w:rPr>
          <w:rFonts w:ascii="Times New Roman" w:hAnsi="Times New Roman"/>
          <w:i/>
          <w:sz w:val="24"/>
          <w:szCs w:val="24"/>
        </w:rPr>
        <w:t xml:space="preserve"> Д.В</w:t>
      </w:r>
      <w:r w:rsidRPr="00B556A9">
        <w:rPr>
          <w:rFonts w:ascii="Times New Roman" w:hAnsi="Times New Roman"/>
          <w:sz w:val="24"/>
          <w:szCs w:val="24"/>
        </w:rPr>
        <w:t xml:space="preserve">. Правовое регулирование деятельности отрасли </w:t>
      </w:r>
      <w:r w:rsidRPr="00B556A9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B556A9">
        <w:rPr>
          <w:rFonts w:ascii="Times New Roman" w:hAnsi="Times New Roman"/>
          <w:sz w:val="24"/>
          <w:szCs w:val="24"/>
        </w:rPr>
        <w:t>(железнодорожный транспорт). М.: УМК МПС России,</w:t>
      </w:r>
      <w:r w:rsidRPr="00B556A9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B556A9">
        <w:rPr>
          <w:rFonts w:ascii="Times New Roman" w:hAnsi="Times New Roman"/>
          <w:sz w:val="24"/>
          <w:szCs w:val="24"/>
        </w:rPr>
        <w:t>2001.</w:t>
      </w:r>
    </w:p>
    <w:p w:rsidR="001A7702" w:rsidRPr="00B556A9" w:rsidRDefault="001A7702" w:rsidP="001A7702">
      <w:pPr>
        <w:pStyle w:val="a6"/>
        <w:widowControl w:val="0"/>
        <w:numPr>
          <w:ilvl w:val="0"/>
          <w:numId w:val="2"/>
        </w:numPr>
        <w:tabs>
          <w:tab w:val="left" w:pos="1150"/>
        </w:tabs>
        <w:spacing w:before="97" w:after="0" w:line="240" w:lineRule="auto"/>
        <w:ind w:left="115" w:right="111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i/>
          <w:sz w:val="24"/>
          <w:szCs w:val="24"/>
        </w:rPr>
        <w:t>Лякишева О.М</w:t>
      </w:r>
      <w:r w:rsidRPr="00B556A9">
        <w:rPr>
          <w:rFonts w:ascii="Times New Roman" w:hAnsi="Times New Roman"/>
          <w:sz w:val="24"/>
          <w:szCs w:val="24"/>
        </w:rPr>
        <w:t>. Менеджмент на железнодорожном транспорте: Учебное пособие. М.: УМК МПС России,</w:t>
      </w:r>
      <w:r w:rsidRPr="00B556A9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B556A9">
        <w:rPr>
          <w:rFonts w:ascii="Times New Roman" w:hAnsi="Times New Roman"/>
          <w:sz w:val="24"/>
          <w:szCs w:val="24"/>
        </w:rPr>
        <w:t>2002.</w:t>
      </w:r>
    </w:p>
    <w:p w:rsidR="001A7702" w:rsidRPr="00B556A9" w:rsidRDefault="001A7702" w:rsidP="001A7702">
      <w:pPr>
        <w:pStyle w:val="a6"/>
        <w:widowControl w:val="0"/>
        <w:numPr>
          <w:ilvl w:val="0"/>
          <w:numId w:val="2"/>
        </w:numPr>
        <w:tabs>
          <w:tab w:val="left" w:pos="1221"/>
        </w:tabs>
        <w:spacing w:before="4" w:after="0" w:line="240" w:lineRule="auto"/>
        <w:ind w:right="109" w:firstLine="710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i/>
          <w:sz w:val="24"/>
          <w:szCs w:val="24"/>
        </w:rPr>
        <w:t>Новиков В.М</w:t>
      </w:r>
      <w:r w:rsidRPr="00B556A9">
        <w:rPr>
          <w:rFonts w:ascii="Times New Roman" w:hAnsi="Times New Roman"/>
          <w:b/>
          <w:i/>
          <w:sz w:val="24"/>
          <w:szCs w:val="24"/>
        </w:rPr>
        <w:t xml:space="preserve">. </w:t>
      </w:r>
      <w:r w:rsidRPr="00B556A9">
        <w:rPr>
          <w:rFonts w:ascii="Times New Roman" w:hAnsi="Times New Roman"/>
          <w:sz w:val="24"/>
          <w:szCs w:val="24"/>
        </w:rPr>
        <w:t>Транспортное право (железнодорожный транспорт): Учебник. М.: ГОУ «УМЦ ЖДТ»,</w:t>
      </w:r>
      <w:r w:rsidRPr="00B556A9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B556A9">
        <w:rPr>
          <w:rFonts w:ascii="Times New Roman" w:hAnsi="Times New Roman"/>
          <w:sz w:val="24"/>
          <w:szCs w:val="24"/>
        </w:rPr>
        <w:t>2007.</w:t>
      </w:r>
    </w:p>
    <w:p w:rsidR="001A7702" w:rsidRPr="00B556A9" w:rsidRDefault="001A7702" w:rsidP="001A7702">
      <w:pPr>
        <w:pStyle w:val="a6"/>
        <w:widowControl w:val="0"/>
        <w:numPr>
          <w:ilvl w:val="0"/>
          <w:numId w:val="2"/>
        </w:numPr>
        <w:tabs>
          <w:tab w:val="left" w:pos="1239"/>
        </w:tabs>
        <w:spacing w:before="35" w:after="0" w:line="240" w:lineRule="auto"/>
        <w:ind w:left="113" w:right="110" w:firstLine="710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i/>
          <w:sz w:val="24"/>
          <w:szCs w:val="24"/>
        </w:rPr>
        <w:t xml:space="preserve">Сорк Д.М. </w:t>
      </w:r>
      <w:r w:rsidRPr="00B556A9">
        <w:rPr>
          <w:rFonts w:ascii="Times New Roman" w:hAnsi="Times New Roman"/>
          <w:sz w:val="24"/>
          <w:szCs w:val="24"/>
        </w:rPr>
        <w:t>Правовое регулирование хозяйственной деятельности: Учебное пособие. М.: Издательский центр «Академия»,</w:t>
      </w:r>
      <w:r w:rsidRPr="00B556A9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B556A9">
        <w:rPr>
          <w:rFonts w:ascii="Times New Roman" w:hAnsi="Times New Roman"/>
          <w:sz w:val="24"/>
          <w:szCs w:val="24"/>
        </w:rPr>
        <w:t>2003.</w:t>
      </w:r>
    </w:p>
    <w:p w:rsidR="001A7702" w:rsidRPr="00B556A9" w:rsidRDefault="001A7702" w:rsidP="001A7702">
      <w:pPr>
        <w:pStyle w:val="a6"/>
        <w:widowControl w:val="0"/>
        <w:numPr>
          <w:ilvl w:val="0"/>
          <w:numId w:val="2"/>
        </w:numPr>
        <w:tabs>
          <w:tab w:val="left" w:pos="1168"/>
        </w:tabs>
        <w:spacing w:before="4" w:after="0" w:line="240" w:lineRule="auto"/>
        <w:ind w:left="113" w:right="11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B556A9">
        <w:rPr>
          <w:rFonts w:ascii="Times New Roman" w:hAnsi="Times New Roman"/>
          <w:i/>
          <w:sz w:val="24"/>
          <w:szCs w:val="24"/>
        </w:rPr>
        <w:t>Терешина</w:t>
      </w:r>
      <w:proofErr w:type="spellEnd"/>
      <w:r w:rsidRPr="00B556A9">
        <w:rPr>
          <w:rFonts w:ascii="Times New Roman" w:hAnsi="Times New Roman"/>
          <w:i/>
          <w:sz w:val="24"/>
          <w:szCs w:val="24"/>
        </w:rPr>
        <w:t xml:space="preserve"> Н.П</w:t>
      </w:r>
      <w:r w:rsidRPr="00B556A9">
        <w:rPr>
          <w:rFonts w:ascii="Times New Roman" w:hAnsi="Times New Roman"/>
          <w:sz w:val="24"/>
          <w:szCs w:val="24"/>
        </w:rPr>
        <w:t>. Экономика железнодорожного транспорта. М.: УМК МПС России,</w:t>
      </w:r>
      <w:r w:rsidRPr="00B556A9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B556A9">
        <w:rPr>
          <w:rFonts w:ascii="Times New Roman" w:hAnsi="Times New Roman"/>
          <w:sz w:val="24"/>
          <w:szCs w:val="24"/>
        </w:rPr>
        <w:t>2001.</w:t>
      </w:r>
    </w:p>
    <w:p w:rsidR="001A7702" w:rsidRPr="00B556A9" w:rsidRDefault="001A7702" w:rsidP="001A7702">
      <w:pPr>
        <w:pStyle w:val="a6"/>
        <w:widowControl w:val="0"/>
        <w:numPr>
          <w:ilvl w:val="0"/>
          <w:numId w:val="2"/>
        </w:numPr>
        <w:tabs>
          <w:tab w:val="left" w:pos="1279"/>
        </w:tabs>
        <w:spacing w:before="4" w:after="0" w:line="240" w:lineRule="auto"/>
        <w:ind w:left="113" w:right="111" w:firstLine="710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i/>
          <w:sz w:val="24"/>
          <w:szCs w:val="24"/>
        </w:rPr>
        <w:t xml:space="preserve">Тузов Д.О., Аракчеева В.С. </w:t>
      </w:r>
      <w:r w:rsidRPr="00B556A9">
        <w:rPr>
          <w:rFonts w:ascii="Times New Roman" w:hAnsi="Times New Roman"/>
          <w:sz w:val="24"/>
          <w:szCs w:val="24"/>
        </w:rPr>
        <w:t>Правовое обеспечение профессиональной деятельности. М.: ФОРУМ-ИНФРА-М,</w:t>
      </w:r>
      <w:r w:rsidRPr="00B556A9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B556A9">
        <w:rPr>
          <w:rFonts w:ascii="Times New Roman" w:hAnsi="Times New Roman"/>
          <w:sz w:val="24"/>
          <w:szCs w:val="24"/>
        </w:rPr>
        <w:t>2005.</w:t>
      </w:r>
    </w:p>
    <w:p w:rsidR="001A7702" w:rsidRPr="00B556A9" w:rsidRDefault="001A7702" w:rsidP="001A7702">
      <w:pPr>
        <w:pStyle w:val="a6"/>
        <w:widowControl w:val="0"/>
        <w:numPr>
          <w:ilvl w:val="0"/>
          <w:numId w:val="2"/>
        </w:numPr>
        <w:tabs>
          <w:tab w:val="left" w:pos="1271"/>
        </w:tabs>
        <w:spacing w:before="2" w:after="0" w:line="240" w:lineRule="auto"/>
        <w:ind w:left="113" w:right="109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i/>
          <w:sz w:val="24"/>
          <w:szCs w:val="24"/>
        </w:rPr>
        <w:t xml:space="preserve">Хасин Л.Ф., Матвеев В.Н. </w:t>
      </w:r>
      <w:r w:rsidRPr="00B556A9">
        <w:rPr>
          <w:rFonts w:ascii="Times New Roman" w:hAnsi="Times New Roman"/>
          <w:sz w:val="24"/>
          <w:szCs w:val="24"/>
        </w:rPr>
        <w:t>Экономика, организация и управление локомотивным хозяйством: Учебник. М.: ГОУ «УМЦ ЖДТ»,</w:t>
      </w:r>
      <w:r w:rsidRPr="00B556A9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B556A9">
        <w:rPr>
          <w:rFonts w:ascii="Times New Roman" w:hAnsi="Times New Roman"/>
          <w:sz w:val="24"/>
          <w:szCs w:val="24"/>
        </w:rPr>
        <w:t>2002.</w:t>
      </w:r>
    </w:p>
    <w:p w:rsidR="001A7702" w:rsidRPr="00B556A9" w:rsidRDefault="001A7702" w:rsidP="001A7702">
      <w:pPr>
        <w:spacing w:before="1" w:line="240" w:lineRule="auto"/>
        <w:jc w:val="both"/>
        <w:rPr>
          <w:rFonts w:ascii="Times New Roman" w:hAnsi="Times New Roman"/>
          <w:sz w:val="24"/>
          <w:szCs w:val="24"/>
        </w:rPr>
      </w:pPr>
    </w:p>
    <w:p w:rsidR="001A7702" w:rsidRPr="00B556A9" w:rsidRDefault="001A7702" w:rsidP="001A7702">
      <w:pPr>
        <w:pStyle w:val="110"/>
        <w:numPr>
          <w:ilvl w:val="1"/>
          <w:numId w:val="3"/>
        </w:numPr>
        <w:tabs>
          <w:tab w:val="left" w:pos="604"/>
        </w:tabs>
        <w:ind w:left="604"/>
        <w:jc w:val="center"/>
        <w:rPr>
          <w:b w:val="0"/>
          <w:bCs w:val="0"/>
          <w:sz w:val="24"/>
          <w:szCs w:val="24"/>
          <w:lang w:val="ru-RU"/>
        </w:rPr>
      </w:pPr>
      <w:bookmarkStart w:id="8" w:name="4.3._Общие_требования_к_организации_обра"/>
      <w:bookmarkEnd w:id="8"/>
      <w:r w:rsidRPr="00B556A9">
        <w:rPr>
          <w:sz w:val="24"/>
          <w:szCs w:val="24"/>
          <w:lang w:val="ru-RU"/>
        </w:rPr>
        <w:t>Общие требования к организации образовательного</w:t>
      </w:r>
      <w:r w:rsidRPr="00B556A9">
        <w:rPr>
          <w:spacing w:val="-15"/>
          <w:sz w:val="24"/>
          <w:szCs w:val="24"/>
          <w:lang w:val="ru-RU"/>
        </w:rPr>
        <w:t xml:space="preserve"> </w:t>
      </w:r>
      <w:r w:rsidRPr="00B556A9">
        <w:rPr>
          <w:sz w:val="24"/>
          <w:szCs w:val="24"/>
          <w:lang w:val="ru-RU"/>
        </w:rPr>
        <w:t>процесса</w:t>
      </w:r>
    </w:p>
    <w:p w:rsidR="001A7702" w:rsidRPr="00B556A9" w:rsidRDefault="001A7702" w:rsidP="001A7702">
      <w:pPr>
        <w:pStyle w:val="af0"/>
        <w:spacing w:after="0"/>
        <w:ind w:right="109" w:firstLine="709"/>
        <w:jc w:val="both"/>
      </w:pPr>
      <w:r w:rsidRPr="00B556A9">
        <w:t>Освоение профессионального модуля ПМ.02. возможно осуществлять параллельно или после освоения профессионального модуля</w:t>
      </w:r>
      <w:r w:rsidRPr="00B556A9">
        <w:rPr>
          <w:spacing w:val="-20"/>
        </w:rPr>
        <w:t xml:space="preserve"> </w:t>
      </w:r>
      <w:r w:rsidRPr="00B556A9">
        <w:t>ПМ.01.</w:t>
      </w:r>
    </w:p>
    <w:p w:rsidR="001A7702" w:rsidRPr="00B556A9" w:rsidRDefault="001A7702" w:rsidP="001A7702">
      <w:pPr>
        <w:pStyle w:val="af0"/>
        <w:spacing w:after="0"/>
        <w:ind w:right="109" w:firstLine="709"/>
        <w:jc w:val="both"/>
      </w:pPr>
      <w:r w:rsidRPr="00B556A9">
        <w:t>При изучении дидактических единиц и выполнении курсовой работы следует уделять внимание существующей и перспективной структуре управления эксплуатационной работой на предприятиях прохождения производственной практики (по профилю</w:t>
      </w:r>
      <w:r w:rsidRPr="00B556A9">
        <w:rPr>
          <w:spacing w:val="-9"/>
        </w:rPr>
        <w:t xml:space="preserve"> </w:t>
      </w:r>
      <w:r w:rsidRPr="00B556A9">
        <w:t>специальности).</w:t>
      </w:r>
    </w:p>
    <w:p w:rsidR="001A7702" w:rsidRPr="00B556A9" w:rsidRDefault="001A7702" w:rsidP="001A7702">
      <w:pPr>
        <w:pStyle w:val="af0"/>
        <w:spacing w:after="0"/>
        <w:ind w:left="115" w:right="108" w:firstLine="709"/>
        <w:jc w:val="both"/>
      </w:pPr>
      <w:r w:rsidRPr="00B556A9">
        <w:t>Производственную практику (по профилю специальности) рекомендуется проводить после освоения Раздела 1. Планирование работы и организация деятельности организации.</w:t>
      </w:r>
    </w:p>
    <w:p w:rsidR="001A7702" w:rsidRPr="00B556A9" w:rsidRDefault="001A7702" w:rsidP="001A77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7702" w:rsidRPr="00B556A9" w:rsidRDefault="001A7702" w:rsidP="001A7702">
      <w:pPr>
        <w:pStyle w:val="110"/>
        <w:numPr>
          <w:ilvl w:val="1"/>
          <w:numId w:val="3"/>
        </w:numPr>
        <w:tabs>
          <w:tab w:val="left" w:pos="606"/>
        </w:tabs>
        <w:ind w:left="605" w:hanging="489"/>
        <w:jc w:val="center"/>
        <w:rPr>
          <w:b w:val="0"/>
          <w:bCs w:val="0"/>
          <w:sz w:val="24"/>
          <w:szCs w:val="24"/>
        </w:rPr>
      </w:pPr>
      <w:bookmarkStart w:id="9" w:name="4.4._Кадровое_обеспечение_образовательно"/>
      <w:bookmarkEnd w:id="9"/>
      <w:proofErr w:type="spellStart"/>
      <w:r w:rsidRPr="00B556A9">
        <w:rPr>
          <w:sz w:val="24"/>
          <w:szCs w:val="24"/>
        </w:rPr>
        <w:t>Кадровое</w:t>
      </w:r>
      <w:proofErr w:type="spellEnd"/>
      <w:r w:rsidRPr="00B556A9">
        <w:rPr>
          <w:sz w:val="24"/>
          <w:szCs w:val="24"/>
        </w:rPr>
        <w:t xml:space="preserve"> </w:t>
      </w:r>
      <w:proofErr w:type="spellStart"/>
      <w:r w:rsidRPr="00B556A9">
        <w:rPr>
          <w:sz w:val="24"/>
          <w:szCs w:val="24"/>
        </w:rPr>
        <w:t>обеспечение</w:t>
      </w:r>
      <w:proofErr w:type="spellEnd"/>
      <w:r w:rsidRPr="00B556A9">
        <w:rPr>
          <w:sz w:val="24"/>
          <w:szCs w:val="24"/>
        </w:rPr>
        <w:t xml:space="preserve"> </w:t>
      </w:r>
      <w:proofErr w:type="spellStart"/>
      <w:r w:rsidRPr="00B556A9">
        <w:rPr>
          <w:sz w:val="24"/>
          <w:szCs w:val="24"/>
        </w:rPr>
        <w:t>образовательного</w:t>
      </w:r>
      <w:proofErr w:type="spellEnd"/>
      <w:r w:rsidRPr="00B556A9">
        <w:rPr>
          <w:spacing w:val="-24"/>
          <w:sz w:val="24"/>
          <w:szCs w:val="24"/>
        </w:rPr>
        <w:t xml:space="preserve"> </w:t>
      </w:r>
      <w:proofErr w:type="spellStart"/>
      <w:r w:rsidRPr="00B556A9">
        <w:rPr>
          <w:sz w:val="24"/>
          <w:szCs w:val="24"/>
        </w:rPr>
        <w:t>процесса</w:t>
      </w:r>
      <w:proofErr w:type="spellEnd"/>
    </w:p>
    <w:p w:rsidR="001A7702" w:rsidRPr="00B556A9" w:rsidRDefault="001A7702" w:rsidP="001A7702">
      <w:pPr>
        <w:pStyle w:val="af0"/>
        <w:spacing w:after="0"/>
        <w:ind w:left="116" w:right="107" w:firstLine="709"/>
        <w:jc w:val="both"/>
      </w:pPr>
      <w:r w:rsidRPr="00B556A9">
        <w:t>Реализация программы модуля должна обеспечиваться педагогическими кадрами, имеющими высшее образование, соответствующее профилю преподаваемого</w:t>
      </w:r>
      <w:r w:rsidRPr="00B556A9">
        <w:rPr>
          <w:spacing w:val="-3"/>
        </w:rPr>
        <w:t xml:space="preserve"> </w:t>
      </w:r>
      <w:r w:rsidRPr="00B556A9">
        <w:t>модуля.</w:t>
      </w:r>
    </w:p>
    <w:p w:rsidR="001A7702" w:rsidRPr="00B556A9" w:rsidRDefault="001A7702" w:rsidP="001A7702">
      <w:pPr>
        <w:pStyle w:val="af0"/>
        <w:spacing w:after="0"/>
        <w:ind w:left="115" w:right="107" w:firstLine="709"/>
        <w:jc w:val="both"/>
      </w:pPr>
      <w:proofErr w:type="gramStart"/>
      <w:r w:rsidRPr="00B556A9">
        <w:t>Опыт деятельности в организациях соответствующей профессиональной сферы является обязательным для преподавателей, отвечающих за освоение обучающимися профессионального цикла, эти преподаватели должны проходить стажировку в профильных организациях не реже одного раза в 3</w:t>
      </w:r>
      <w:r w:rsidRPr="00B556A9">
        <w:rPr>
          <w:spacing w:val="-20"/>
        </w:rPr>
        <w:t xml:space="preserve"> </w:t>
      </w:r>
      <w:r w:rsidRPr="00B556A9">
        <w:t>года.</w:t>
      </w:r>
      <w:proofErr w:type="gramEnd"/>
    </w:p>
    <w:p w:rsidR="001A7702" w:rsidRPr="00B556A9" w:rsidRDefault="001A7702" w:rsidP="001A7702">
      <w:pPr>
        <w:pStyle w:val="af0"/>
        <w:spacing w:after="0"/>
        <w:ind w:left="116" w:right="108" w:firstLine="709"/>
        <w:jc w:val="both"/>
      </w:pPr>
      <w:r w:rsidRPr="00B556A9">
        <w:t>Организация и руководство практикой по профилю специальности осуществляют руководители практики от образовательного учреждения и от организации.</w:t>
      </w:r>
    </w:p>
    <w:p w:rsidR="001A7702" w:rsidRPr="00B556A9" w:rsidRDefault="001A7702" w:rsidP="001A77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1A7702" w:rsidRPr="00B556A9">
          <w:headerReference w:type="default" r:id="rId10"/>
          <w:footerReference w:type="default" r:id="rId11"/>
          <w:pgSz w:w="11910" w:h="16840"/>
          <w:pgMar w:top="1380" w:right="1020" w:bottom="940" w:left="1020" w:header="0" w:footer="758" w:gutter="0"/>
          <w:pgNumType w:start="17"/>
          <w:cols w:space="720"/>
        </w:sectPr>
      </w:pPr>
    </w:p>
    <w:p w:rsidR="001A7702" w:rsidRPr="00B556A9" w:rsidRDefault="001A7702" w:rsidP="00B556A9">
      <w:pPr>
        <w:pStyle w:val="110"/>
        <w:numPr>
          <w:ilvl w:val="0"/>
          <w:numId w:val="1"/>
        </w:numPr>
        <w:spacing w:before="94"/>
        <w:ind w:right="1233"/>
        <w:jc w:val="both"/>
        <w:rPr>
          <w:sz w:val="24"/>
          <w:szCs w:val="24"/>
          <w:lang w:val="ru-RU"/>
        </w:rPr>
      </w:pPr>
      <w:bookmarkStart w:id="10" w:name="5._КОНТРОЛЬ_И_ОЦЕНКА_РЕЗУЛЬТАТОВ_ОСВОЕНИ"/>
      <w:bookmarkEnd w:id="10"/>
      <w:r w:rsidRPr="00B556A9">
        <w:rPr>
          <w:sz w:val="24"/>
          <w:szCs w:val="24"/>
          <w:lang w:val="ru-RU"/>
        </w:rPr>
        <w:lastRenderedPageBreak/>
        <w:t>КОНТРОЛЬ И ОЦЕНКА РЕЗУЛЬТАТОВ ОСВОЕНИЯ ПРОФЕССИОНАЛЬНОГО</w:t>
      </w:r>
      <w:r w:rsidRPr="00B556A9">
        <w:rPr>
          <w:spacing w:val="-9"/>
          <w:sz w:val="24"/>
          <w:szCs w:val="24"/>
          <w:lang w:val="ru-RU"/>
        </w:rPr>
        <w:t xml:space="preserve"> </w:t>
      </w:r>
      <w:r w:rsidRPr="00B556A9">
        <w:rPr>
          <w:sz w:val="24"/>
          <w:szCs w:val="24"/>
          <w:lang w:val="ru-RU"/>
        </w:rPr>
        <w:t>МОДУЛЯ (ВИДА ПРОФЕССИОНАЛЬНОЙ</w:t>
      </w:r>
      <w:r w:rsidRPr="00B556A9">
        <w:rPr>
          <w:spacing w:val="-11"/>
          <w:sz w:val="24"/>
          <w:szCs w:val="24"/>
          <w:lang w:val="ru-RU"/>
        </w:rPr>
        <w:t xml:space="preserve"> </w:t>
      </w:r>
      <w:r w:rsidRPr="00B556A9">
        <w:rPr>
          <w:sz w:val="24"/>
          <w:szCs w:val="24"/>
          <w:lang w:val="ru-RU"/>
        </w:rPr>
        <w:t>ДЕЯТЕЛЬНОСТИ)</w:t>
      </w:r>
    </w:p>
    <w:p w:rsidR="001A7702" w:rsidRPr="00B556A9" w:rsidRDefault="001A7702" w:rsidP="001A7702">
      <w:pPr>
        <w:pStyle w:val="110"/>
        <w:spacing w:before="94"/>
        <w:ind w:left="525" w:right="1233"/>
        <w:rPr>
          <w:bCs w:val="0"/>
          <w:sz w:val="24"/>
          <w:szCs w:val="24"/>
          <w:lang w:val="ru-RU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8"/>
        <w:gridCol w:w="4320"/>
        <w:gridCol w:w="2515"/>
      </w:tblGrid>
      <w:tr w:rsidR="001A7702" w:rsidRPr="00B556A9" w:rsidTr="009F5AD3">
        <w:trPr>
          <w:trHeight w:hRule="exact" w:val="1165"/>
        </w:trPr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28"/>
              <w:ind w:right="44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</w:rPr>
              <w:t xml:space="preserve">Результаты (освоенные </w:t>
            </w:r>
            <w:r w:rsidRPr="00B556A9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профессиональные </w:t>
            </w:r>
            <w:r w:rsidRPr="00B556A9">
              <w:rPr>
                <w:rFonts w:ascii="Times New Roman" w:hAnsi="Times New Roman"/>
                <w:b/>
                <w:sz w:val="24"/>
                <w:szCs w:val="24"/>
              </w:rPr>
              <w:t>компетенции)</w:t>
            </w:r>
          </w:p>
        </w:tc>
        <w:tc>
          <w:tcPr>
            <w:tcW w:w="4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28"/>
              <w:ind w:left="1141" w:right="941" w:hanging="18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</w:t>
            </w:r>
            <w:r w:rsidRPr="00B556A9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</w:t>
            </w:r>
            <w:r w:rsidRPr="00B556A9">
              <w:rPr>
                <w:rFonts w:ascii="Times New Roman" w:hAnsi="Times New Roman"/>
                <w:b/>
                <w:sz w:val="24"/>
                <w:szCs w:val="24"/>
              </w:rPr>
              <w:t>результата</w:t>
            </w:r>
          </w:p>
        </w:tc>
        <w:tc>
          <w:tcPr>
            <w:tcW w:w="2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28"/>
              <w:ind w:left="127" w:right="118" w:firstLine="58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Формы и методы </w:t>
            </w:r>
            <w:r w:rsidRPr="00B556A9">
              <w:rPr>
                <w:rFonts w:ascii="Times New Roman" w:hAnsi="Times New Roman"/>
                <w:b/>
                <w:spacing w:val="-4"/>
                <w:sz w:val="24"/>
                <w:szCs w:val="24"/>
                <w:lang w:val="ru-RU"/>
              </w:rPr>
              <w:t xml:space="preserve">контроля </w:t>
            </w: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</w:t>
            </w:r>
            <w:r w:rsidRPr="00B556A9">
              <w:rPr>
                <w:rFonts w:ascii="Times New Roman" w:hAnsi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b/>
                <w:spacing w:val="-5"/>
                <w:sz w:val="24"/>
                <w:szCs w:val="24"/>
                <w:lang w:val="ru-RU"/>
              </w:rPr>
              <w:t>оценки</w:t>
            </w:r>
          </w:p>
        </w:tc>
      </w:tr>
      <w:tr w:rsidR="001A7702" w:rsidRPr="00B556A9" w:rsidTr="009F5AD3">
        <w:trPr>
          <w:trHeight w:hRule="exact" w:val="4768"/>
        </w:trPr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25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ПК 2.1. Планировать и организовывать производственные работы коллективом</w:t>
            </w:r>
            <w:r w:rsidRPr="00B556A9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исполнителей.</w:t>
            </w:r>
          </w:p>
        </w:tc>
        <w:tc>
          <w:tcPr>
            <w:tcW w:w="4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25"/>
              <w:ind w:left="105" w:right="99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gramStart"/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Планирование эксплуатационной работы коллектива исполнителей; работ по производству ремонта коллективом исполнителей; демонстрация знаний об организации производственных работ; работы с нормативной и технической документацией; выполнение основных технико-экономических расчетов; реализация своих прав с точки зрения законодательства; демонстрация знаний обязанностей должностных лиц; </w:t>
            </w:r>
            <w:r w:rsidRPr="00B556A9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фор</w:t>
            </w:r>
            <w:r w:rsidRPr="00B556A9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мулирование </w:t>
            </w:r>
            <w:r w:rsidRPr="00B556A9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производственных</w:t>
            </w:r>
            <w:r w:rsidRPr="00B556A9">
              <w:rPr>
                <w:rFonts w:ascii="Times New Roman" w:hAnsi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задач; демонстрация эффективного </w:t>
            </w:r>
            <w:r w:rsidRPr="00B556A9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общения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 </w:t>
            </w:r>
            <w:r w:rsidRPr="00B556A9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коллективом исполнителей; отчет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 </w:t>
            </w:r>
            <w:r w:rsidRPr="00B556A9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ходе выполнения производственной</w:t>
            </w:r>
            <w:r w:rsidRPr="00B556A9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задачи.</w:t>
            </w:r>
            <w:proofErr w:type="gramEnd"/>
          </w:p>
        </w:tc>
        <w:tc>
          <w:tcPr>
            <w:tcW w:w="2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9F5AD3">
            <w:pPr>
              <w:pStyle w:val="TableParagraph"/>
              <w:tabs>
                <w:tab w:val="left" w:pos="467"/>
                <w:tab w:val="left" w:pos="1112"/>
                <w:tab w:val="left" w:pos="1214"/>
              </w:tabs>
              <w:spacing w:before="25"/>
              <w:ind w:left="105" w:right="10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Текущий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контроль в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форме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защиты</w:t>
            </w:r>
            <w:r w:rsidRPr="00B556A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отчетов по практическим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занятиям,</w:t>
            </w:r>
            <w:r w:rsidRPr="00B556A9">
              <w:rPr>
                <w:rFonts w:ascii="Times New Roman" w:hAnsi="Times New Roman"/>
                <w:w w:val="99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оценка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выступлений с сообщениями, защита курсовой работы, зачеты по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производственной практике, квалификационный экзамен.</w:t>
            </w:r>
          </w:p>
        </w:tc>
      </w:tr>
      <w:tr w:rsidR="001A7702" w:rsidRPr="00B556A9" w:rsidTr="009F5AD3">
        <w:trPr>
          <w:trHeight w:hRule="exact" w:val="2256"/>
        </w:trPr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25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ПК 2.2. Планировать и организовывать мероприятия по соблюдению норм безопасных условий</w:t>
            </w:r>
            <w:r w:rsidRPr="00B556A9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труда.</w:t>
            </w:r>
          </w:p>
        </w:tc>
        <w:tc>
          <w:tcPr>
            <w:tcW w:w="4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25"/>
              <w:ind w:left="105" w:right="153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Демонстрация знаний организационных мероприятий; знаний по организации технических мероприятий; проведение инструктажа на рабочем</w:t>
            </w:r>
            <w:r w:rsidRPr="00B556A9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месте.</w:t>
            </w:r>
          </w:p>
        </w:tc>
        <w:tc>
          <w:tcPr>
            <w:tcW w:w="2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9F5AD3">
            <w:pPr>
              <w:pStyle w:val="TableParagraph"/>
              <w:spacing w:before="25"/>
              <w:ind w:left="105" w:right="10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Текущий  контроль в форме защиты отчетов по практическим занятиям, выступлений с сообщениями, защита курсовой</w:t>
            </w:r>
            <w:r w:rsidRPr="00B556A9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работы.</w:t>
            </w:r>
          </w:p>
        </w:tc>
      </w:tr>
      <w:tr w:rsidR="001A7702" w:rsidRPr="00B556A9" w:rsidTr="009F5AD3">
        <w:trPr>
          <w:trHeight w:hRule="exact" w:val="2274"/>
        </w:trPr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25"/>
              <w:ind w:left="105" w:right="99" w:firstLine="6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ПК 2.3. Контролировать и </w:t>
            </w:r>
            <w:r w:rsidRPr="00B556A9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оценивать качество выпол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няемых</w:t>
            </w:r>
            <w:r w:rsidRPr="00B556A9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работ.</w:t>
            </w:r>
          </w:p>
        </w:tc>
        <w:tc>
          <w:tcPr>
            <w:tcW w:w="4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25"/>
              <w:ind w:left="105" w:right="268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Демонстрация знаний о технологии выполнения работ; знаний об оценочных критериях качества работ; демонстрация проверки качества выполняемых работ; получение информации по нормативной документации и профессиональным базам</w:t>
            </w:r>
            <w:r w:rsidRPr="00B556A9">
              <w:rPr>
                <w:rFonts w:ascii="Times New Roman" w:hAnsi="Times New Roman"/>
                <w:spacing w:val="-20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данных.</w:t>
            </w:r>
          </w:p>
        </w:tc>
        <w:tc>
          <w:tcPr>
            <w:tcW w:w="2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9F5AD3">
            <w:pPr>
              <w:pStyle w:val="TableParagraph"/>
              <w:spacing w:before="25"/>
              <w:ind w:left="105" w:right="9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Текущий </w:t>
            </w:r>
            <w:r w:rsidRPr="00B556A9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контроль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</w:t>
            </w:r>
            <w:r w:rsidRPr="00B556A9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форме защиты </w:t>
            </w:r>
            <w:r w:rsidRPr="00B556A9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отчетов </w:t>
            </w:r>
            <w:r w:rsidRPr="00B556A9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по </w:t>
            </w:r>
            <w:r w:rsidRPr="00B556A9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практичес</w:t>
            </w:r>
            <w:r w:rsidRPr="00B556A9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ким </w:t>
            </w:r>
            <w:r w:rsidRPr="00B556A9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занятиям, </w:t>
            </w:r>
            <w:r w:rsidRPr="00B556A9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оценка </w:t>
            </w:r>
            <w:r w:rsidRPr="00B556A9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выступлений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 </w:t>
            </w:r>
            <w:r w:rsidRPr="00B556A9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сообщениями, </w:t>
            </w:r>
            <w:r w:rsidRPr="00B556A9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за</w:t>
            </w:r>
            <w:r w:rsidRPr="00B556A9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щита </w:t>
            </w:r>
            <w:r w:rsidRPr="00B556A9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курсовой </w:t>
            </w:r>
            <w:r w:rsidRPr="00B556A9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ра</w:t>
            </w:r>
            <w:r w:rsidRPr="00B556A9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боты.</w:t>
            </w:r>
          </w:p>
        </w:tc>
      </w:tr>
    </w:tbl>
    <w:p w:rsidR="001A7702" w:rsidRPr="00B556A9" w:rsidRDefault="001A7702" w:rsidP="001A7702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A7702" w:rsidRPr="00B556A9" w:rsidRDefault="001A7702" w:rsidP="001A7702">
      <w:pPr>
        <w:pStyle w:val="af0"/>
        <w:spacing w:before="63"/>
        <w:ind w:left="212" w:right="110" w:firstLine="721"/>
        <w:jc w:val="both"/>
      </w:pPr>
      <w:r w:rsidRPr="00B556A9"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</w:t>
      </w:r>
      <w:r w:rsidRPr="00B556A9">
        <w:rPr>
          <w:spacing w:val="-14"/>
        </w:rPr>
        <w:t xml:space="preserve"> </w:t>
      </w:r>
      <w:r w:rsidRPr="00B556A9">
        <w:t>умений.</w:t>
      </w:r>
    </w:p>
    <w:p w:rsidR="001A7702" w:rsidRPr="00B556A9" w:rsidRDefault="001A7702" w:rsidP="001A7702">
      <w:pPr>
        <w:spacing w:line="240" w:lineRule="auto"/>
        <w:jc w:val="both"/>
        <w:rPr>
          <w:rFonts w:ascii="Times New Roman" w:hAnsi="Times New Roman"/>
          <w:sz w:val="24"/>
          <w:szCs w:val="24"/>
        </w:rPr>
        <w:sectPr w:rsidR="001A7702" w:rsidRPr="00B556A9">
          <w:headerReference w:type="default" r:id="rId12"/>
          <w:footerReference w:type="default" r:id="rId13"/>
          <w:pgSz w:w="11910" w:h="16840"/>
          <w:pgMar w:top="1600" w:right="1020" w:bottom="940" w:left="920" w:header="0" w:footer="758" w:gutter="0"/>
          <w:pgNumType w:start="18"/>
          <w:cols w:space="720"/>
        </w:sect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68"/>
        <w:gridCol w:w="3240"/>
        <w:gridCol w:w="3163"/>
      </w:tblGrid>
      <w:tr w:rsidR="001A7702" w:rsidRPr="00B556A9" w:rsidTr="001A7702">
        <w:trPr>
          <w:trHeight w:hRule="exact" w:val="912"/>
        </w:trPr>
        <w:tc>
          <w:tcPr>
            <w:tcW w:w="3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40"/>
              <w:ind w:left="187" w:right="186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Результаты</w:t>
            </w:r>
          </w:p>
          <w:p w:rsidR="001A7702" w:rsidRPr="00B556A9" w:rsidRDefault="001A7702" w:rsidP="001A7702">
            <w:pPr>
              <w:pStyle w:val="TableParagraph"/>
              <w:ind w:left="187" w:right="186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(освоенные общие</w:t>
            </w:r>
            <w:r w:rsidRPr="00B556A9">
              <w:rPr>
                <w:rFonts w:ascii="Times New Roman" w:hAnsi="Times New Roman"/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компетенции)</w:t>
            </w:r>
          </w:p>
        </w:tc>
        <w:tc>
          <w:tcPr>
            <w:tcW w:w="3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176"/>
              <w:ind w:left="601" w:right="401" w:hanging="18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</w:t>
            </w:r>
            <w:r w:rsidRPr="00B556A9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</w:t>
            </w:r>
            <w:r w:rsidRPr="00B556A9">
              <w:rPr>
                <w:rFonts w:ascii="Times New Roman" w:hAnsi="Times New Roman"/>
                <w:b/>
                <w:sz w:val="24"/>
                <w:szCs w:val="24"/>
              </w:rPr>
              <w:t>результата</w:t>
            </w:r>
          </w:p>
        </w:tc>
        <w:tc>
          <w:tcPr>
            <w:tcW w:w="3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176"/>
              <w:ind w:left="181" w:right="168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Формы и методы контроля и</w:t>
            </w:r>
            <w:r w:rsidRPr="00B556A9">
              <w:rPr>
                <w:rFonts w:ascii="Times New Roman" w:hAnsi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1A7702" w:rsidRPr="00B556A9" w:rsidTr="001A7702">
        <w:trPr>
          <w:trHeight w:hRule="exact" w:val="361"/>
        </w:trPr>
        <w:tc>
          <w:tcPr>
            <w:tcW w:w="3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9F5AD3">
            <w:pPr>
              <w:pStyle w:val="TableParagraph"/>
              <w:spacing w:before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9F5AD3">
            <w:pPr>
              <w:pStyle w:val="TableParagraph"/>
              <w:spacing w:before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9F5AD3">
            <w:pPr>
              <w:pStyle w:val="TableParagraph"/>
              <w:spacing w:before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6A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1A7702" w:rsidRPr="00B556A9" w:rsidTr="001A7702">
        <w:trPr>
          <w:trHeight w:hRule="exact" w:val="1465"/>
        </w:trPr>
        <w:tc>
          <w:tcPr>
            <w:tcW w:w="3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37"/>
              <w:ind w:left="105" w:right="103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gramStart"/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ОК</w:t>
            </w:r>
            <w:proofErr w:type="gramEnd"/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1.  Понимать  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37"/>
              <w:ind w:left="105" w:right="102"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изложение сущности перспективных технических новшеств</w:t>
            </w:r>
          </w:p>
        </w:tc>
        <w:tc>
          <w:tcPr>
            <w:tcW w:w="3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37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экспертное наблюдение и оценка на практических занятиях, при выполнении работ по производственной практике</w:t>
            </w:r>
          </w:p>
        </w:tc>
      </w:tr>
      <w:tr w:rsidR="001A7702" w:rsidRPr="00B556A9" w:rsidTr="001A7702">
        <w:trPr>
          <w:trHeight w:hRule="exact" w:val="3055"/>
        </w:trPr>
        <w:tc>
          <w:tcPr>
            <w:tcW w:w="3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37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gramStart"/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ОК</w:t>
            </w:r>
            <w:proofErr w:type="gramEnd"/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37"/>
              <w:ind w:left="105" w:right="102"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обоснование выбора и применения методов и способов решения профессиональных задач в области разработки технологических процессов; демонстрация эффективности и качества выполнения профессиональных</w:t>
            </w:r>
            <w:r w:rsidRPr="00B556A9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задач</w:t>
            </w:r>
          </w:p>
        </w:tc>
        <w:tc>
          <w:tcPr>
            <w:tcW w:w="3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37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экспертное наблюдение и оценка на практических занятиях, при выполнении работ по производственной практике, курсовой</w:t>
            </w:r>
            <w:r w:rsidRPr="00B556A9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работы</w:t>
            </w:r>
          </w:p>
        </w:tc>
      </w:tr>
      <w:tr w:rsidR="001A7702" w:rsidRPr="00B556A9" w:rsidTr="001A7702">
        <w:trPr>
          <w:trHeight w:hRule="exact" w:val="1837"/>
        </w:trPr>
        <w:tc>
          <w:tcPr>
            <w:tcW w:w="3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37"/>
              <w:ind w:left="105" w:right="103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gramStart"/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ОК</w:t>
            </w:r>
            <w:proofErr w:type="gramEnd"/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3. Принимать решения в стандартных и нестандартных ситуациях и нести за них</w:t>
            </w:r>
            <w:r w:rsidRPr="00B556A9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ответственность</w:t>
            </w:r>
          </w:p>
        </w:tc>
        <w:tc>
          <w:tcPr>
            <w:tcW w:w="3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37"/>
              <w:ind w:left="105" w:right="102"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демонстрация способности принимать решения в стандартных и нестандартных ситуациях и нести за  них</w:t>
            </w:r>
            <w:r w:rsidRPr="00B556A9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ответственность</w:t>
            </w:r>
          </w:p>
        </w:tc>
        <w:tc>
          <w:tcPr>
            <w:tcW w:w="3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37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экспертное наблюдение и оценка на практических занятиях, при выполнении работ по производственной практике</w:t>
            </w:r>
          </w:p>
        </w:tc>
      </w:tr>
      <w:tr w:rsidR="001A7702" w:rsidRPr="00B556A9" w:rsidTr="001A7702">
        <w:trPr>
          <w:trHeight w:hRule="exact" w:val="2280"/>
        </w:trPr>
        <w:tc>
          <w:tcPr>
            <w:tcW w:w="3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37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gramStart"/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ОК</w:t>
            </w:r>
            <w:proofErr w:type="gramEnd"/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</w:t>
            </w:r>
            <w:r w:rsidRPr="00B556A9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развития</w:t>
            </w:r>
          </w:p>
        </w:tc>
        <w:tc>
          <w:tcPr>
            <w:tcW w:w="3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37"/>
              <w:ind w:left="105" w:right="102"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нахождение и использование информации для эффективного выполнения профессиональных задач, профессионального и личностного</w:t>
            </w:r>
            <w:r w:rsidRPr="00B556A9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развития</w:t>
            </w:r>
          </w:p>
        </w:tc>
        <w:tc>
          <w:tcPr>
            <w:tcW w:w="3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37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экспертное наблюдение и оценка на практических занятиях, при выполнении работ по производственной практике, курсовой</w:t>
            </w:r>
            <w:r w:rsidRPr="00B556A9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работы</w:t>
            </w:r>
          </w:p>
        </w:tc>
      </w:tr>
      <w:tr w:rsidR="001A7702" w:rsidRPr="00B556A9" w:rsidTr="001A7702">
        <w:trPr>
          <w:trHeight w:hRule="exact" w:val="2399"/>
        </w:trPr>
        <w:tc>
          <w:tcPr>
            <w:tcW w:w="3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tbl>
            <w:tblPr>
              <w:tblpPr w:leftFromText="180" w:rightFromText="180" w:vertAnchor="text" w:horzAnchor="margin" w:tblpY="1300"/>
              <w:tblW w:w="957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68"/>
              <w:gridCol w:w="3240"/>
              <w:gridCol w:w="3163"/>
            </w:tblGrid>
            <w:tr w:rsidR="001A7702" w:rsidRPr="00B556A9" w:rsidTr="001A7702">
              <w:trPr>
                <w:trHeight w:hRule="exact" w:val="360"/>
              </w:trPr>
              <w:tc>
                <w:tcPr>
                  <w:tcW w:w="3168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:rsidR="001A7702" w:rsidRPr="00B556A9" w:rsidRDefault="001A7702" w:rsidP="001A7702">
                  <w:pPr>
                    <w:pStyle w:val="TableParagraph"/>
                    <w:spacing w:before="37"/>
                    <w:ind w:right="102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proofErr w:type="gramStart"/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ОК</w:t>
                  </w:r>
                  <w:proofErr w:type="gramEnd"/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8. Самостоятельно определять задачи профессионального и личностного развития, заниматься сам</w:t>
                  </w:r>
                  <w:proofErr w:type="gramStart"/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о-</w:t>
                  </w:r>
                  <w:proofErr w:type="gramEnd"/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образованием, осознанно планировать повышение квалификации</w:t>
                  </w:r>
                </w:p>
              </w:tc>
              <w:tc>
                <w:tcPr>
                  <w:tcW w:w="32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1A7702" w:rsidRPr="00B556A9" w:rsidRDefault="001A7702" w:rsidP="001A7702">
                  <w:pPr>
                    <w:pStyle w:val="TableParagraph"/>
                    <w:spacing w:before="40"/>
                    <w:ind w:left="283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B556A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16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1A7702" w:rsidRPr="00B556A9" w:rsidRDefault="001A7702" w:rsidP="001A7702">
                  <w:pPr>
                    <w:pStyle w:val="TableParagraph"/>
                    <w:spacing w:before="4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B556A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</w:t>
                  </w:r>
                </w:p>
              </w:tc>
            </w:tr>
            <w:tr w:rsidR="001A7702" w:rsidRPr="00B556A9" w:rsidTr="001A7702">
              <w:trPr>
                <w:trHeight w:hRule="exact" w:val="2017"/>
              </w:trPr>
              <w:tc>
                <w:tcPr>
                  <w:tcW w:w="3168" w:type="dxa"/>
                  <w:vMerge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1A7702" w:rsidRPr="00B556A9" w:rsidRDefault="001A7702" w:rsidP="001A7702">
                  <w:pPr>
                    <w:pStyle w:val="TableParagraph"/>
                    <w:spacing w:before="37"/>
                    <w:ind w:left="105" w:right="102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32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1A7702" w:rsidRPr="00B556A9" w:rsidRDefault="001A7702" w:rsidP="001A7702">
                  <w:pPr>
                    <w:pStyle w:val="TableParagraph"/>
                    <w:spacing w:before="37"/>
                    <w:ind w:left="105" w:right="102" w:firstLine="284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планирование обуча</w:t>
                  </w:r>
                  <w:proofErr w:type="gramStart"/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ю-</w:t>
                  </w:r>
                  <w:proofErr w:type="gramEnd"/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</w:t>
                  </w:r>
                  <w:proofErr w:type="spellStart"/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щимся</w:t>
                  </w:r>
                  <w:proofErr w:type="spellEnd"/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повышения </w:t>
                  </w:r>
                  <w:proofErr w:type="spellStart"/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личност</w:t>
                  </w:r>
                  <w:proofErr w:type="spellEnd"/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- </w:t>
                  </w:r>
                  <w:proofErr w:type="spellStart"/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ного</w:t>
                  </w:r>
                  <w:proofErr w:type="spellEnd"/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и квалификационного уровня</w:t>
                  </w:r>
                </w:p>
              </w:tc>
              <w:tc>
                <w:tcPr>
                  <w:tcW w:w="316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1A7702" w:rsidRPr="00B556A9" w:rsidRDefault="001A7702" w:rsidP="001A7702">
                  <w:pPr>
                    <w:pStyle w:val="TableParagraph"/>
                    <w:spacing w:before="37"/>
                    <w:ind w:left="105" w:right="102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экспертное наблюдение и оценка на практических з</w:t>
                  </w:r>
                  <w:proofErr w:type="gramStart"/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а-</w:t>
                  </w:r>
                  <w:proofErr w:type="gramEnd"/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</w:t>
                  </w:r>
                  <w:proofErr w:type="spellStart"/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нятиях</w:t>
                  </w:r>
                  <w:proofErr w:type="spellEnd"/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, при выполнении </w:t>
                  </w:r>
                  <w:proofErr w:type="spellStart"/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ра</w:t>
                  </w:r>
                  <w:proofErr w:type="spellEnd"/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- бот по производственной практике</w:t>
                  </w:r>
                </w:p>
              </w:tc>
            </w:tr>
            <w:tr w:rsidR="001A7702" w:rsidRPr="00B556A9" w:rsidTr="001A7702">
              <w:trPr>
                <w:trHeight w:hRule="exact" w:val="1465"/>
              </w:trPr>
              <w:tc>
                <w:tcPr>
                  <w:tcW w:w="31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1A7702" w:rsidRPr="00B556A9" w:rsidRDefault="001A7702" w:rsidP="001A7702">
                  <w:pPr>
                    <w:pStyle w:val="TableParagraph"/>
                    <w:spacing w:before="37"/>
                    <w:ind w:left="105" w:right="102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proofErr w:type="gramStart"/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ОК</w:t>
                  </w:r>
                  <w:proofErr w:type="gramEnd"/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9. Ориентироваться в условиях частой смены технологий в </w:t>
                  </w:r>
                  <w:proofErr w:type="spellStart"/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професси</w:t>
                  </w:r>
                  <w:proofErr w:type="gramStart"/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о</w:t>
                  </w:r>
                  <w:proofErr w:type="spellEnd"/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-</w:t>
                  </w:r>
                  <w:proofErr w:type="gramEnd"/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</w:t>
                  </w:r>
                  <w:proofErr w:type="spellStart"/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нальной</w:t>
                  </w:r>
                  <w:proofErr w:type="spellEnd"/>
                  <w:r w:rsidRPr="00B556A9">
                    <w:rPr>
                      <w:rFonts w:ascii="Times New Roman" w:hAnsi="Times New Roman"/>
                      <w:spacing w:val="-13"/>
                      <w:sz w:val="24"/>
                      <w:szCs w:val="24"/>
                      <w:lang w:val="ru-RU"/>
                    </w:rPr>
                    <w:t xml:space="preserve"> </w:t>
                  </w:r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деятельности</w:t>
                  </w:r>
                </w:p>
              </w:tc>
              <w:tc>
                <w:tcPr>
                  <w:tcW w:w="32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1A7702" w:rsidRPr="00B556A9" w:rsidRDefault="001A7702" w:rsidP="001A7702">
                  <w:pPr>
                    <w:pStyle w:val="TableParagraph"/>
                    <w:spacing w:before="37"/>
                    <w:ind w:left="105" w:right="102" w:firstLine="284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проявление интереса к инновациям в </w:t>
                  </w:r>
                  <w:proofErr w:type="spellStart"/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професси</w:t>
                  </w:r>
                  <w:proofErr w:type="gramStart"/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о</w:t>
                  </w:r>
                  <w:proofErr w:type="spellEnd"/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-</w:t>
                  </w:r>
                  <w:proofErr w:type="gramEnd"/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</w:t>
                  </w:r>
                  <w:proofErr w:type="spellStart"/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нальной</w:t>
                  </w:r>
                  <w:proofErr w:type="spellEnd"/>
                  <w:r w:rsidRPr="00B556A9">
                    <w:rPr>
                      <w:rFonts w:ascii="Times New Roman" w:hAnsi="Times New Roman"/>
                      <w:spacing w:val="-1"/>
                      <w:sz w:val="24"/>
                      <w:szCs w:val="24"/>
                      <w:lang w:val="ru-RU"/>
                    </w:rPr>
                    <w:t xml:space="preserve"> </w:t>
                  </w:r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области</w:t>
                  </w:r>
                </w:p>
              </w:tc>
              <w:tc>
                <w:tcPr>
                  <w:tcW w:w="316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1A7702" w:rsidRPr="00B556A9" w:rsidRDefault="001A7702" w:rsidP="001A7702">
                  <w:pPr>
                    <w:pStyle w:val="TableParagraph"/>
                    <w:spacing w:before="37"/>
                    <w:ind w:left="105" w:right="102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экспертное наблюдение и оценка на практических з</w:t>
                  </w:r>
                  <w:proofErr w:type="gramStart"/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а-</w:t>
                  </w:r>
                  <w:proofErr w:type="gramEnd"/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</w:t>
                  </w:r>
                  <w:proofErr w:type="spellStart"/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нятиях</w:t>
                  </w:r>
                  <w:proofErr w:type="spellEnd"/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, при выполнении </w:t>
                  </w:r>
                  <w:proofErr w:type="spellStart"/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ра</w:t>
                  </w:r>
                  <w:proofErr w:type="spellEnd"/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- бот по производственной практике</w:t>
                  </w:r>
                </w:p>
              </w:tc>
            </w:tr>
            <w:tr w:rsidR="001A7702" w:rsidRPr="00B556A9" w:rsidTr="001A7702">
              <w:trPr>
                <w:trHeight w:hRule="exact" w:val="1465"/>
              </w:trPr>
              <w:tc>
                <w:tcPr>
                  <w:tcW w:w="31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1A7702" w:rsidRPr="00B556A9" w:rsidRDefault="001A7702" w:rsidP="001A7702">
                  <w:pPr>
                    <w:pStyle w:val="TableParagraph"/>
                    <w:spacing w:before="37"/>
                    <w:ind w:left="105" w:right="102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proofErr w:type="gramStart"/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ОК</w:t>
                  </w:r>
                  <w:proofErr w:type="gramEnd"/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10. Исполнять воинскую обязанность, в том числе с применением полученных профессиональных знаний (для</w:t>
                  </w:r>
                  <w:r w:rsidRPr="00B556A9">
                    <w:rPr>
                      <w:rFonts w:ascii="Times New Roman" w:hAnsi="Times New Roman"/>
                      <w:spacing w:val="-6"/>
                      <w:sz w:val="24"/>
                      <w:szCs w:val="24"/>
                      <w:lang w:val="ru-RU"/>
                    </w:rPr>
                    <w:t xml:space="preserve"> </w:t>
                  </w:r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юношей)</w:t>
                  </w:r>
                </w:p>
              </w:tc>
              <w:tc>
                <w:tcPr>
                  <w:tcW w:w="32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1A7702" w:rsidRPr="00B556A9" w:rsidRDefault="001A7702" w:rsidP="001A7702">
                  <w:pPr>
                    <w:pStyle w:val="TableParagraph"/>
                    <w:spacing w:before="37"/>
                    <w:ind w:left="105" w:right="102" w:firstLine="284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демонстрация готовности к исполнению воинской </w:t>
                  </w:r>
                  <w:proofErr w:type="spellStart"/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об</w:t>
                  </w:r>
                  <w:proofErr w:type="gramStart"/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я</w:t>
                  </w:r>
                  <w:proofErr w:type="spellEnd"/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-</w:t>
                  </w:r>
                  <w:proofErr w:type="gramEnd"/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</w:t>
                  </w:r>
                  <w:proofErr w:type="spellStart"/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занности</w:t>
                  </w:r>
                  <w:proofErr w:type="spellEnd"/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с применением по- лученных </w:t>
                  </w:r>
                  <w:proofErr w:type="spellStart"/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профессиональ</w:t>
                  </w:r>
                  <w:proofErr w:type="spellEnd"/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- </w:t>
                  </w:r>
                  <w:proofErr w:type="spellStart"/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ных</w:t>
                  </w:r>
                  <w:proofErr w:type="spellEnd"/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знаний (для</w:t>
                  </w:r>
                  <w:r w:rsidRPr="00B556A9">
                    <w:rPr>
                      <w:rFonts w:ascii="Times New Roman" w:hAnsi="Times New Roman"/>
                      <w:spacing w:val="-10"/>
                      <w:sz w:val="24"/>
                      <w:szCs w:val="24"/>
                      <w:lang w:val="ru-RU"/>
                    </w:rPr>
                    <w:t xml:space="preserve"> </w:t>
                  </w:r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юношей)</w:t>
                  </w:r>
                </w:p>
              </w:tc>
              <w:tc>
                <w:tcPr>
                  <w:tcW w:w="316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1A7702" w:rsidRPr="00B556A9" w:rsidRDefault="001A7702" w:rsidP="001A7702">
                  <w:pPr>
                    <w:pStyle w:val="TableParagraph"/>
                    <w:spacing w:before="37"/>
                    <w:ind w:left="105" w:right="102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экспертное наблюдение и оценка на практических з</w:t>
                  </w:r>
                  <w:proofErr w:type="gramStart"/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а-</w:t>
                  </w:r>
                  <w:proofErr w:type="gramEnd"/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</w:t>
                  </w:r>
                  <w:proofErr w:type="spellStart"/>
                  <w:r w:rsidRPr="00B556A9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нятиях</w:t>
                  </w:r>
                  <w:proofErr w:type="spellEnd"/>
                </w:p>
              </w:tc>
            </w:tr>
          </w:tbl>
          <w:p w:rsidR="001A7702" w:rsidRPr="00B556A9" w:rsidRDefault="001A7702" w:rsidP="001A7702">
            <w:pPr>
              <w:pStyle w:val="TableParagraph"/>
              <w:spacing w:before="37"/>
              <w:ind w:left="105" w:right="101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gramStart"/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ОК</w:t>
            </w:r>
            <w:proofErr w:type="gramEnd"/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5. Использовать </w:t>
            </w:r>
            <w:proofErr w:type="spellStart"/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инфо</w:t>
            </w:r>
            <w:proofErr w:type="gramStart"/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proofErr w:type="spellEnd"/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мационно-коммуникацион</w:t>
            </w:r>
            <w:proofErr w:type="spellEnd"/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ные</w:t>
            </w:r>
            <w:proofErr w:type="spellEnd"/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технологии в </w:t>
            </w:r>
            <w:proofErr w:type="spellStart"/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профес</w:t>
            </w:r>
            <w:proofErr w:type="spellEnd"/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сиональной</w:t>
            </w:r>
            <w:proofErr w:type="spellEnd"/>
            <w:r w:rsidRPr="00B556A9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3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37"/>
              <w:ind w:left="105" w:right="98"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демонстрация навыков </w:t>
            </w:r>
            <w:r w:rsidRPr="00B556A9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ис</w:t>
            </w:r>
            <w:r w:rsidRPr="00B556A9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пользования информационн</w:t>
            </w:r>
            <w:proofErr w:type="gramStart"/>
            <w:r w:rsidRPr="00B556A9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о-</w:t>
            </w:r>
            <w:proofErr w:type="gramEnd"/>
            <w:r w:rsidRPr="00B556A9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коммуникационных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технологий в профессиональной деятельности</w:t>
            </w:r>
          </w:p>
        </w:tc>
        <w:tc>
          <w:tcPr>
            <w:tcW w:w="3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37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экспертное наблюдение и оценка на практических занятиях, при выполнении работ по производственной практике, курсовой</w:t>
            </w:r>
            <w:r w:rsidRPr="00B556A9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работы</w:t>
            </w:r>
          </w:p>
        </w:tc>
      </w:tr>
      <w:tr w:rsidR="001A7702" w:rsidRPr="00B556A9" w:rsidTr="001A7702">
        <w:trPr>
          <w:trHeight w:hRule="exact" w:val="1852"/>
        </w:trPr>
        <w:tc>
          <w:tcPr>
            <w:tcW w:w="3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37"/>
              <w:ind w:left="105" w:right="99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gramStart"/>
            <w:r w:rsidRPr="00B556A9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ОК</w:t>
            </w:r>
            <w:proofErr w:type="gramEnd"/>
            <w:r w:rsidRPr="00B556A9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6. </w:t>
            </w:r>
            <w:r w:rsidRPr="00B556A9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Работать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</w:t>
            </w:r>
            <w:r w:rsidRPr="00B556A9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коллективе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</w:t>
            </w:r>
            <w:r w:rsidRPr="00B556A9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команде, эффективно </w:t>
            </w:r>
            <w:r w:rsidRPr="00B556A9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об</w:t>
            </w:r>
            <w:r w:rsidRPr="00B556A9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щаться</w:t>
            </w:r>
            <w:r w:rsidRPr="00B556A9">
              <w:rPr>
                <w:rFonts w:ascii="Times New Roman" w:hAnsi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 </w:t>
            </w:r>
            <w:r w:rsidRPr="00B556A9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коллегами,</w:t>
            </w:r>
            <w:r w:rsidRPr="00B556A9">
              <w:rPr>
                <w:rFonts w:ascii="Times New Roman" w:hAnsi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руководством,</w:t>
            </w:r>
            <w:r w:rsidRPr="00B556A9">
              <w:rPr>
                <w:rFonts w:ascii="Times New Roman" w:hAnsi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потребителями</w:t>
            </w:r>
          </w:p>
        </w:tc>
        <w:tc>
          <w:tcPr>
            <w:tcW w:w="3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37"/>
              <w:ind w:left="105" w:right="102"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взаимодействие с обучающимися, преподавателями и мастерами в ходе обучения</w:t>
            </w:r>
          </w:p>
        </w:tc>
        <w:tc>
          <w:tcPr>
            <w:tcW w:w="3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37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экспертное наблюдение и оценка на практических занятиях, при выполнении работ по производственной практике</w:t>
            </w:r>
          </w:p>
        </w:tc>
      </w:tr>
      <w:tr w:rsidR="001A7702" w:rsidRPr="00B556A9" w:rsidTr="001A7702">
        <w:trPr>
          <w:trHeight w:hRule="exact" w:val="1464"/>
        </w:trPr>
        <w:tc>
          <w:tcPr>
            <w:tcW w:w="3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37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gramStart"/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ОК</w:t>
            </w:r>
            <w:proofErr w:type="gramEnd"/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7. Брать на себя ответственность за работу членов команды (подчиненных), результат выполнения заданий</w:t>
            </w:r>
          </w:p>
        </w:tc>
        <w:tc>
          <w:tcPr>
            <w:tcW w:w="3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37"/>
              <w:ind w:left="105" w:right="102"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проявление ответственности за работу команды, подчиненных, результат выполнения</w:t>
            </w:r>
            <w:r w:rsidRPr="00B556A9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3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702" w:rsidRPr="00B556A9" w:rsidRDefault="001A7702" w:rsidP="001A7702">
            <w:pPr>
              <w:pStyle w:val="TableParagraph"/>
              <w:spacing w:before="37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556A9">
              <w:rPr>
                <w:rFonts w:ascii="Times New Roman" w:hAnsi="Times New Roman"/>
                <w:sz w:val="24"/>
                <w:szCs w:val="24"/>
                <w:lang w:val="ru-RU"/>
              </w:rPr>
              <w:t>экспертное наблюдение и оценка на практических занятиях, при выполнении работ по производственной практике</w:t>
            </w:r>
          </w:p>
        </w:tc>
      </w:tr>
    </w:tbl>
    <w:p w:rsidR="001A7702" w:rsidRPr="00B556A9" w:rsidRDefault="001A7702" w:rsidP="001A770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03F9F" w:rsidRPr="00B556A9" w:rsidRDefault="00503F9F">
      <w:pPr>
        <w:rPr>
          <w:sz w:val="24"/>
          <w:szCs w:val="24"/>
        </w:rPr>
      </w:pPr>
    </w:p>
    <w:sectPr w:rsidR="00503F9F" w:rsidRPr="00B556A9" w:rsidSect="00B556A9">
      <w:footerReference w:type="even" r:id="rId14"/>
      <w:footerReference w:type="default" r:id="rId15"/>
      <w:pgSz w:w="11907" w:h="16840"/>
      <w:pgMar w:top="1134" w:right="1134" w:bottom="1134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882" w:rsidRDefault="00CF5882" w:rsidP="002A7C99">
      <w:pPr>
        <w:spacing w:after="0" w:line="240" w:lineRule="auto"/>
      </w:pPr>
      <w:r>
        <w:separator/>
      </w:r>
    </w:p>
  </w:endnote>
  <w:endnote w:type="continuationSeparator" w:id="0">
    <w:p w:rsidR="00CF5882" w:rsidRDefault="00CF5882" w:rsidP="002A7C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02F" w:rsidRDefault="0088602F">
    <w:pPr>
      <w:spacing w:line="14" w:lineRule="auto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02F" w:rsidRDefault="0088602F">
    <w:pPr>
      <w:spacing w:line="14" w:lineRule="auto"/>
      <w:rPr>
        <w:sz w:val="20"/>
        <w:szCs w:val="20"/>
      </w:rPr>
    </w:pPr>
    <w:r>
      <w:rPr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9.65pt;margin-top:793.1pt;width:16pt;height:14pt;z-index:-251656192;mso-position-horizontal-relative:page;mso-position-vertical-relative:page" filled="f" stroked="f">
          <v:textbox inset="0,0,0,0">
            <w:txbxContent>
              <w:p w:rsidR="0088602F" w:rsidRDefault="0088602F">
                <w:pPr>
                  <w:spacing w:line="265" w:lineRule="exact"/>
                  <w:ind w:left="40"/>
                  <w:rPr>
                    <w:rFonts w:ascii="Times New Roman" w:hAnsi="Times New Roman"/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0E6E65">
                  <w:rPr>
                    <w:rFonts w:ascii="Times New Roman"/>
                    <w:noProof/>
                    <w:sz w:val="24"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02F" w:rsidRDefault="0088602F">
    <w:pPr>
      <w:spacing w:line="14" w:lineRule="auto"/>
      <w:rPr>
        <w:sz w:val="20"/>
        <w:szCs w:val="20"/>
      </w:rPr>
    </w:pPr>
    <w:r>
      <w:rPr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89.65pt;margin-top:793.1pt;width:16pt;height:14pt;z-index:-251655168;mso-position-horizontal-relative:page;mso-position-vertical-relative:page" filled="f" stroked="f">
          <v:textbox inset="0,0,0,0">
            <w:txbxContent>
              <w:p w:rsidR="0088602F" w:rsidRDefault="0088602F">
                <w:pPr>
                  <w:spacing w:line="265" w:lineRule="exact"/>
                  <w:ind w:left="40"/>
                  <w:rPr>
                    <w:rFonts w:ascii="Times New Roman" w:hAnsi="Times New Roman"/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0E6E65">
                  <w:rPr>
                    <w:rFonts w:ascii="Times New Roman"/>
                    <w:noProof/>
                    <w:sz w:val="24"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02F" w:rsidRDefault="0088602F" w:rsidP="001A7702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88602F" w:rsidRDefault="0088602F" w:rsidP="001A7702">
    <w:pPr>
      <w:pStyle w:val="ad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02F" w:rsidRDefault="0088602F" w:rsidP="001A7702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0E6E65">
      <w:rPr>
        <w:rStyle w:val="af"/>
        <w:noProof/>
      </w:rPr>
      <w:t>20</w:t>
    </w:r>
    <w:r>
      <w:rPr>
        <w:rStyle w:val="af"/>
      </w:rPr>
      <w:fldChar w:fldCharType="end"/>
    </w:r>
  </w:p>
  <w:p w:rsidR="0088602F" w:rsidRDefault="0088602F" w:rsidP="001A7702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882" w:rsidRDefault="00CF5882" w:rsidP="002A7C99">
      <w:pPr>
        <w:spacing w:after="0" w:line="240" w:lineRule="auto"/>
      </w:pPr>
      <w:r>
        <w:separator/>
      </w:r>
    </w:p>
  </w:footnote>
  <w:footnote w:type="continuationSeparator" w:id="0">
    <w:p w:rsidR="00CF5882" w:rsidRDefault="00CF5882" w:rsidP="002A7C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02F" w:rsidRDefault="0088602F">
    <w:pPr>
      <w:spacing w:line="14" w:lineRule="auto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02F" w:rsidRDefault="0088602F">
    <w:pPr>
      <w:spacing w:line="14" w:lineRule="auto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02F" w:rsidRDefault="0088602F">
    <w:pPr>
      <w:spacing w:line="14" w:lineRule="auto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739E0"/>
    <w:multiLevelType w:val="hybridMultilevel"/>
    <w:tmpl w:val="20F26144"/>
    <w:lvl w:ilvl="0" w:tplc="CAB4E0EC">
      <w:start w:val="4"/>
      <w:numFmt w:val="decimal"/>
      <w:lvlText w:val="%1"/>
      <w:lvlJc w:val="left"/>
      <w:pPr>
        <w:ind w:left="114" w:hanging="490"/>
      </w:pPr>
      <w:rPr>
        <w:rFonts w:hint="default"/>
      </w:rPr>
    </w:lvl>
    <w:lvl w:ilvl="1" w:tplc="6E38CD12">
      <w:numFmt w:val="none"/>
      <w:lvlText w:val=""/>
      <w:lvlJc w:val="left"/>
      <w:pPr>
        <w:tabs>
          <w:tab w:val="num" w:pos="360"/>
        </w:tabs>
      </w:pPr>
    </w:lvl>
    <w:lvl w:ilvl="2" w:tplc="EA64AC52">
      <w:start w:val="1"/>
      <w:numFmt w:val="decimal"/>
      <w:lvlText w:val="%3."/>
      <w:lvlJc w:val="left"/>
      <w:pPr>
        <w:ind w:left="115" w:hanging="34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3" w:tplc="6C9275FC">
      <w:start w:val="1"/>
      <w:numFmt w:val="bullet"/>
      <w:lvlText w:val="•"/>
      <w:lvlJc w:val="left"/>
      <w:pPr>
        <w:ind w:left="3043" w:hanging="340"/>
      </w:pPr>
      <w:rPr>
        <w:rFonts w:hint="default"/>
      </w:rPr>
    </w:lvl>
    <w:lvl w:ilvl="4" w:tplc="B7E8BC02">
      <w:start w:val="1"/>
      <w:numFmt w:val="bullet"/>
      <w:lvlText w:val="•"/>
      <w:lvlJc w:val="left"/>
      <w:pPr>
        <w:ind w:left="4017" w:hanging="340"/>
      </w:pPr>
      <w:rPr>
        <w:rFonts w:hint="default"/>
      </w:rPr>
    </w:lvl>
    <w:lvl w:ilvl="5" w:tplc="2E52767C">
      <w:start w:val="1"/>
      <w:numFmt w:val="bullet"/>
      <w:lvlText w:val="•"/>
      <w:lvlJc w:val="left"/>
      <w:pPr>
        <w:ind w:left="4992" w:hanging="340"/>
      </w:pPr>
      <w:rPr>
        <w:rFonts w:hint="default"/>
      </w:rPr>
    </w:lvl>
    <w:lvl w:ilvl="6" w:tplc="E7F8D4EC">
      <w:start w:val="1"/>
      <w:numFmt w:val="bullet"/>
      <w:lvlText w:val="•"/>
      <w:lvlJc w:val="left"/>
      <w:pPr>
        <w:ind w:left="5966" w:hanging="340"/>
      </w:pPr>
      <w:rPr>
        <w:rFonts w:hint="default"/>
      </w:rPr>
    </w:lvl>
    <w:lvl w:ilvl="7" w:tplc="E7540E2A">
      <w:start w:val="1"/>
      <w:numFmt w:val="bullet"/>
      <w:lvlText w:val="•"/>
      <w:lvlJc w:val="left"/>
      <w:pPr>
        <w:ind w:left="6941" w:hanging="340"/>
      </w:pPr>
      <w:rPr>
        <w:rFonts w:hint="default"/>
      </w:rPr>
    </w:lvl>
    <w:lvl w:ilvl="8" w:tplc="CA42F078">
      <w:start w:val="1"/>
      <w:numFmt w:val="bullet"/>
      <w:lvlText w:val="•"/>
      <w:lvlJc w:val="left"/>
      <w:pPr>
        <w:ind w:left="7915" w:hanging="340"/>
      </w:pPr>
      <w:rPr>
        <w:rFonts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C907108"/>
    <w:multiLevelType w:val="hybridMultilevel"/>
    <w:tmpl w:val="DF20545A"/>
    <w:lvl w:ilvl="0" w:tplc="942A8BD2">
      <w:start w:val="3"/>
      <w:numFmt w:val="decimal"/>
      <w:lvlText w:val="%1"/>
      <w:lvlJc w:val="left"/>
      <w:pPr>
        <w:ind w:left="1228" w:hanging="490"/>
      </w:pPr>
      <w:rPr>
        <w:rFonts w:hint="default"/>
      </w:rPr>
    </w:lvl>
    <w:lvl w:ilvl="1" w:tplc="73063D02">
      <w:numFmt w:val="none"/>
      <w:lvlText w:val=""/>
      <w:lvlJc w:val="left"/>
      <w:pPr>
        <w:tabs>
          <w:tab w:val="num" w:pos="360"/>
        </w:tabs>
      </w:pPr>
    </w:lvl>
    <w:lvl w:ilvl="2" w:tplc="E90C31E4">
      <w:start w:val="1"/>
      <w:numFmt w:val="bullet"/>
      <w:lvlText w:val="•"/>
      <w:lvlJc w:val="left"/>
      <w:pPr>
        <w:ind w:left="3812" w:hanging="490"/>
      </w:pPr>
      <w:rPr>
        <w:rFonts w:hint="default"/>
      </w:rPr>
    </w:lvl>
    <w:lvl w:ilvl="3" w:tplc="48BEFB74">
      <w:start w:val="1"/>
      <w:numFmt w:val="bullet"/>
      <w:lvlText w:val="•"/>
      <w:lvlJc w:val="left"/>
      <w:pPr>
        <w:ind w:left="5108" w:hanging="490"/>
      </w:pPr>
      <w:rPr>
        <w:rFonts w:hint="default"/>
      </w:rPr>
    </w:lvl>
    <w:lvl w:ilvl="4" w:tplc="4818408C">
      <w:start w:val="1"/>
      <w:numFmt w:val="bullet"/>
      <w:lvlText w:val="•"/>
      <w:lvlJc w:val="left"/>
      <w:pPr>
        <w:ind w:left="6404" w:hanging="490"/>
      </w:pPr>
      <w:rPr>
        <w:rFonts w:hint="default"/>
      </w:rPr>
    </w:lvl>
    <w:lvl w:ilvl="5" w:tplc="8CDECB24">
      <w:start w:val="1"/>
      <w:numFmt w:val="bullet"/>
      <w:lvlText w:val="•"/>
      <w:lvlJc w:val="left"/>
      <w:pPr>
        <w:ind w:left="7700" w:hanging="490"/>
      </w:pPr>
      <w:rPr>
        <w:rFonts w:hint="default"/>
      </w:rPr>
    </w:lvl>
    <w:lvl w:ilvl="6" w:tplc="AFA85AC4">
      <w:start w:val="1"/>
      <w:numFmt w:val="bullet"/>
      <w:lvlText w:val="•"/>
      <w:lvlJc w:val="left"/>
      <w:pPr>
        <w:ind w:left="8996" w:hanging="490"/>
      </w:pPr>
      <w:rPr>
        <w:rFonts w:hint="default"/>
      </w:rPr>
    </w:lvl>
    <w:lvl w:ilvl="7" w:tplc="62DE4A3A">
      <w:start w:val="1"/>
      <w:numFmt w:val="bullet"/>
      <w:lvlText w:val="•"/>
      <w:lvlJc w:val="left"/>
      <w:pPr>
        <w:ind w:left="10292" w:hanging="490"/>
      </w:pPr>
      <w:rPr>
        <w:rFonts w:hint="default"/>
      </w:rPr>
    </w:lvl>
    <w:lvl w:ilvl="8" w:tplc="13D8A18C">
      <w:start w:val="1"/>
      <w:numFmt w:val="bullet"/>
      <w:lvlText w:val="•"/>
      <w:lvlJc w:val="left"/>
      <w:pPr>
        <w:ind w:left="11588" w:hanging="490"/>
      </w:pPr>
      <w:rPr>
        <w:rFonts w:hint="default"/>
      </w:rPr>
    </w:lvl>
  </w:abstractNum>
  <w:abstractNum w:abstractNumId="3">
    <w:nsid w:val="2C4E721E"/>
    <w:multiLevelType w:val="multilevel"/>
    <w:tmpl w:val="8926E4C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4BF96307"/>
    <w:multiLevelType w:val="hybridMultilevel"/>
    <w:tmpl w:val="C1DCA7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93F0357"/>
    <w:multiLevelType w:val="hybridMultilevel"/>
    <w:tmpl w:val="ACE66AEA"/>
    <w:lvl w:ilvl="0" w:tplc="1056248A">
      <w:start w:val="1"/>
      <w:numFmt w:val="decimal"/>
      <w:lvlText w:val="%1."/>
      <w:lvlJc w:val="left"/>
      <w:pPr>
        <w:ind w:left="114" w:hanging="316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457AC99E">
      <w:start w:val="1"/>
      <w:numFmt w:val="bullet"/>
      <w:lvlText w:val="•"/>
      <w:lvlJc w:val="left"/>
      <w:pPr>
        <w:ind w:left="2600" w:hanging="316"/>
      </w:pPr>
      <w:rPr>
        <w:rFonts w:hint="default"/>
      </w:rPr>
    </w:lvl>
    <w:lvl w:ilvl="2" w:tplc="6FBE58EA">
      <w:start w:val="1"/>
      <w:numFmt w:val="bullet"/>
      <w:lvlText w:val="•"/>
      <w:lvlJc w:val="left"/>
      <w:pPr>
        <w:ind w:left="3407" w:hanging="316"/>
      </w:pPr>
      <w:rPr>
        <w:rFonts w:hint="default"/>
      </w:rPr>
    </w:lvl>
    <w:lvl w:ilvl="3" w:tplc="92008662">
      <w:start w:val="1"/>
      <w:numFmt w:val="bullet"/>
      <w:lvlText w:val="•"/>
      <w:lvlJc w:val="left"/>
      <w:pPr>
        <w:ind w:left="4214" w:hanging="316"/>
      </w:pPr>
      <w:rPr>
        <w:rFonts w:hint="default"/>
      </w:rPr>
    </w:lvl>
    <w:lvl w:ilvl="4" w:tplc="E7D0CC88">
      <w:start w:val="1"/>
      <w:numFmt w:val="bullet"/>
      <w:lvlText w:val="•"/>
      <w:lvlJc w:val="left"/>
      <w:pPr>
        <w:ind w:left="5021" w:hanging="316"/>
      </w:pPr>
      <w:rPr>
        <w:rFonts w:hint="default"/>
      </w:rPr>
    </w:lvl>
    <w:lvl w:ilvl="5" w:tplc="16EA7F88">
      <w:start w:val="1"/>
      <w:numFmt w:val="bullet"/>
      <w:lvlText w:val="•"/>
      <w:lvlJc w:val="left"/>
      <w:pPr>
        <w:ind w:left="5828" w:hanging="316"/>
      </w:pPr>
      <w:rPr>
        <w:rFonts w:hint="default"/>
      </w:rPr>
    </w:lvl>
    <w:lvl w:ilvl="6" w:tplc="0602EDEC">
      <w:start w:val="1"/>
      <w:numFmt w:val="bullet"/>
      <w:lvlText w:val="•"/>
      <w:lvlJc w:val="left"/>
      <w:pPr>
        <w:ind w:left="6635" w:hanging="316"/>
      </w:pPr>
      <w:rPr>
        <w:rFonts w:hint="default"/>
      </w:rPr>
    </w:lvl>
    <w:lvl w:ilvl="7" w:tplc="0A68AF0E">
      <w:start w:val="1"/>
      <w:numFmt w:val="bullet"/>
      <w:lvlText w:val="•"/>
      <w:lvlJc w:val="left"/>
      <w:pPr>
        <w:ind w:left="7442" w:hanging="316"/>
      </w:pPr>
      <w:rPr>
        <w:rFonts w:hint="default"/>
      </w:rPr>
    </w:lvl>
    <w:lvl w:ilvl="8" w:tplc="1B02A4CE">
      <w:start w:val="1"/>
      <w:numFmt w:val="bullet"/>
      <w:lvlText w:val="•"/>
      <w:lvlJc w:val="left"/>
      <w:pPr>
        <w:ind w:left="8250" w:hanging="316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7702"/>
    <w:rsid w:val="000305CF"/>
    <w:rsid w:val="000E6E65"/>
    <w:rsid w:val="001320D7"/>
    <w:rsid w:val="001A7702"/>
    <w:rsid w:val="002A7C99"/>
    <w:rsid w:val="00503F9F"/>
    <w:rsid w:val="006C4061"/>
    <w:rsid w:val="007A5BC9"/>
    <w:rsid w:val="0088602F"/>
    <w:rsid w:val="00886CF7"/>
    <w:rsid w:val="009D3872"/>
    <w:rsid w:val="009F5AD3"/>
    <w:rsid w:val="00A04407"/>
    <w:rsid w:val="00B556A9"/>
    <w:rsid w:val="00CF5882"/>
    <w:rsid w:val="00E42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70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1A770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1A7702"/>
    <w:pPr>
      <w:spacing w:after="0" w:line="240" w:lineRule="auto"/>
      <w:outlineLvl w:val="1"/>
    </w:pPr>
    <w:rPr>
      <w:rFonts w:ascii="Georgia" w:hAnsi="Georgia"/>
      <w:color w:val="0C407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770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A7702"/>
    <w:rPr>
      <w:rFonts w:ascii="Georgia" w:eastAsia="Times New Roman" w:hAnsi="Georgia" w:cs="Times New Roman"/>
      <w:color w:val="0C407D"/>
      <w:sz w:val="26"/>
      <w:szCs w:val="26"/>
      <w:lang w:eastAsia="ru-RU"/>
    </w:rPr>
  </w:style>
  <w:style w:type="character" w:styleId="a3">
    <w:name w:val="Strong"/>
    <w:basedOn w:val="a0"/>
    <w:qFormat/>
    <w:rsid w:val="001A7702"/>
    <w:rPr>
      <w:b/>
      <w:bCs/>
      <w:color w:val="7F1600"/>
    </w:rPr>
  </w:style>
  <w:style w:type="paragraph" w:styleId="a4">
    <w:name w:val="Normal (Web)"/>
    <w:basedOn w:val="a"/>
    <w:rsid w:val="001A7702"/>
    <w:pPr>
      <w:spacing w:before="100" w:beforeAutospacing="1" w:after="100" w:afterAutospacing="1"/>
    </w:pPr>
  </w:style>
  <w:style w:type="character" w:styleId="a5">
    <w:name w:val="Emphasis"/>
    <w:basedOn w:val="a0"/>
    <w:qFormat/>
    <w:rsid w:val="001A7702"/>
    <w:rPr>
      <w:i/>
      <w:iCs/>
    </w:rPr>
  </w:style>
  <w:style w:type="paragraph" w:styleId="a6">
    <w:name w:val="List Paragraph"/>
    <w:basedOn w:val="a"/>
    <w:uiPriority w:val="1"/>
    <w:qFormat/>
    <w:rsid w:val="001A7702"/>
    <w:pPr>
      <w:ind w:left="720"/>
      <w:contextualSpacing/>
    </w:pPr>
    <w:rPr>
      <w:rFonts w:eastAsia="Calibri"/>
      <w:lang w:eastAsia="en-US"/>
    </w:rPr>
  </w:style>
  <w:style w:type="character" w:customStyle="1" w:styleId="articleseperator">
    <w:name w:val="article_seperator"/>
    <w:basedOn w:val="a0"/>
    <w:rsid w:val="001A7702"/>
  </w:style>
  <w:style w:type="paragraph" w:customStyle="1" w:styleId="a7">
    <w:name w:val="Знак Знак Знак Знак Знак Знак Знак Знак Знак Знак Знак Знак Знак Знак"/>
    <w:basedOn w:val="a"/>
    <w:rsid w:val="001A770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note text"/>
    <w:basedOn w:val="a"/>
    <w:link w:val="a9"/>
    <w:semiHidden/>
    <w:rsid w:val="001A7702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1A7702"/>
    <w:rPr>
      <w:rFonts w:ascii="Calibri" w:eastAsia="Times New Roman" w:hAnsi="Calibri" w:cs="Times New Roman"/>
      <w:sz w:val="20"/>
      <w:szCs w:val="20"/>
      <w:lang w:eastAsia="ru-RU"/>
    </w:rPr>
  </w:style>
  <w:style w:type="character" w:styleId="aa">
    <w:name w:val="Hyperlink"/>
    <w:basedOn w:val="a0"/>
    <w:rsid w:val="001A7702"/>
    <w:rPr>
      <w:color w:val="0000FF"/>
      <w:u w:val="single"/>
    </w:rPr>
  </w:style>
  <w:style w:type="character" w:customStyle="1" w:styleId="ab">
    <w:name w:val="Верхний колонтитул Знак"/>
    <w:basedOn w:val="a0"/>
    <w:link w:val="ac"/>
    <w:locked/>
    <w:rsid w:val="001A7702"/>
    <w:rPr>
      <w:sz w:val="28"/>
      <w:szCs w:val="24"/>
      <w:lang w:eastAsia="ru-RU"/>
    </w:rPr>
  </w:style>
  <w:style w:type="paragraph" w:styleId="ac">
    <w:name w:val="header"/>
    <w:basedOn w:val="a"/>
    <w:link w:val="ab"/>
    <w:rsid w:val="001A7702"/>
    <w:pPr>
      <w:tabs>
        <w:tab w:val="center" w:pos="4677"/>
        <w:tab w:val="right" w:pos="9355"/>
      </w:tabs>
      <w:spacing w:after="0" w:line="240" w:lineRule="auto"/>
      <w:ind w:firstLine="567"/>
    </w:pPr>
    <w:rPr>
      <w:rFonts w:asciiTheme="minorHAnsi" w:eastAsiaTheme="minorHAnsi" w:hAnsiTheme="minorHAnsi" w:cstheme="minorBidi"/>
      <w:sz w:val="28"/>
      <w:szCs w:val="24"/>
    </w:rPr>
  </w:style>
  <w:style w:type="character" w:customStyle="1" w:styleId="11">
    <w:name w:val="Верхний колонтитул Знак1"/>
    <w:basedOn w:val="a0"/>
    <w:uiPriority w:val="99"/>
    <w:semiHidden/>
    <w:rsid w:val="001A7702"/>
    <w:rPr>
      <w:rFonts w:ascii="Calibri" w:eastAsia="Times New Roman" w:hAnsi="Calibri" w:cs="Times New Roman"/>
      <w:lang w:eastAsia="ru-RU"/>
    </w:rPr>
  </w:style>
  <w:style w:type="paragraph" w:customStyle="1" w:styleId="secondname">
    <w:name w:val="second_name"/>
    <w:basedOn w:val="a"/>
    <w:rsid w:val="001A7702"/>
    <w:pPr>
      <w:spacing w:after="0" w:line="240" w:lineRule="auto"/>
    </w:pPr>
    <w:rPr>
      <w:rFonts w:ascii="Georgia" w:hAnsi="Georgia" w:cs="Arial"/>
      <w:color w:val="903442"/>
      <w:sz w:val="30"/>
      <w:szCs w:val="30"/>
    </w:rPr>
  </w:style>
  <w:style w:type="paragraph" w:styleId="ad">
    <w:name w:val="footer"/>
    <w:basedOn w:val="a"/>
    <w:link w:val="ae"/>
    <w:uiPriority w:val="99"/>
    <w:rsid w:val="001A770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A7702"/>
    <w:rPr>
      <w:rFonts w:ascii="Calibri" w:eastAsia="Times New Roman" w:hAnsi="Calibri" w:cs="Times New Roman"/>
      <w:lang w:eastAsia="ru-RU"/>
    </w:rPr>
  </w:style>
  <w:style w:type="character" w:styleId="af">
    <w:name w:val="page number"/>
    <w:basedOn w:val="a0"/>
    <w:rsid w:val="001A7702"/>
  </w:style>
  <w:style w:type="paragraph" w:customStyle="1" w:styleId="ConsPlusNormal">
    <w:name w:val="ConsPlusNormal"/>
    <w:rsid w:val="001A77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Body Text"/>
    <w:basedOn w:val="a"/>
    <w:link w:val="af1"/>
    <w:uiPriority w:val="1"/>
    <w:qFormat/>
    <w:rsid w:val="001A7702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Основной текст Знак"/>
    <w:basedOn w:val="a0"/>
    <w:link w:val="af0"/>
    <w:uiPriority w:val="1"/>
    <w:rsid w:val="001A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1A7702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1A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List 2"/>
    <w:basedOn w:val="a"/>
    <w:rsid w:val="001A7702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24">
    <w:name w:val="Body Text Indent 2"/>
    <w:basedOn w:val="a"/>
    <w:link w:val="25"/>
    <w:rsid w:val="001A7702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1A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1A7702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Document Map"/>
    <w:basedOn w:val="a"/>
    <w:link w:val="af3"/>
    <w:semiHidden/>
    <w:rsid w:val="001A770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1A770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4">
    <w:name w:val="FollowedHyperlink"/>
    <w:basedOn w:val="a0"/>
    <w:rsid w:val="001A7702"/>
    <w:rPr>
      <w:color w:val="800080"/>
      <w:u w:val="single"/>
    </w:rPr>
  </w:style>
  <w:style w:type="paragraph" w:customStyle="1" w:styleId="af5">
    <w:name w:val="Знак"/>
    <w:basedOn w:val="a"/>
    <w:rsid w:val="001A770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Balloon Text"/>
    <w:basedOn w:val="a"/>
    <w:link w:val="af7"/>
    <w:semiHidden/>
    <w:rsid w:val="001A7702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semiHidden/>
    <w:rsid w:val="001A7702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rsid w:val="001A77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A770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1A7702"/>
  </w:style>
  <w:style w:type="paragraph" w:styleId="af8">
    <w:name w:val="Subtitle"/>
    <w:basedOn w:val="a"/>
    <w:link w:val="af9"/>
    <w:qFormat/>
    <w:rsid w:val="001A7702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f9">
    <w:name w:val="Подзаголовок Знак"/>
    <w:basedOn w:val="a0"/>
    <w:link w:val="af8"/>
    <w:rsid w:val="001A770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1A7702"/>
  </w:style>
  <w:style w:type="paragraph" w:customStyle="1" w:styleId="Default">
    <w:name w:val="Default"/>
    <w:rsid w:val="001A770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1A7702"/>
    <w:pPr>
      <w:widowControl w:val="0"/>
      <w:spacing w:after="0" w:line="240" w:lineRule="auto"/>
    </w:pPr>
    <w:rPr>
      <w:rFonts w:eastAsia="Calibri"/>
      <w:lang w:val="en-US" w:eastAsia="en-US"/>
    </w:rPr>
  </w:style>
  <w:style w:type="paragraph" w:customStyle="1" w:styleId="110">
    <w:name w:val="Заголовок 11"/>
    <w:basedOn w:val="a"/>
    <w:uiPriority w:val="1"/>
    <w:qFormat/>
    <w:rsid w:val="001A7702"/>
    <w:pPr>
      <w:widowControl w:val="0"/>
      <w:spacing w:after="0" w:line="240" w:lineRule="auto"/>
      <w:ind w:left="114"/>
      <w:outlineLvl w:val="1"/>
    </w:pPr>
    <w:rPr>
      <w:rFonts w:ascii="Times New Roman" w:hAnsi="Times New Roman"/>
      <w:b/>
      <w:bCs/>
      <w:sz w:val="28"/>
      <w:szCs w:val="28"/>
      <w:lang w:val="en-US" w:eastAsia="en-US"/>
    </w:rPr>
  </w:style>
  <w:style w:type="paragraph" w:styleId="afa">
    <w:name w:val="No Spacing"/>
    <w:basedOn w:val="a"/>
    <w:link w:val="afb"/>
    <w:uiPriority w:val="1"/>
    <w:qFormat/>
    <w:rsid w:val="001A7702"/>
    <w:pPr>
      <w:spacing w:after="0" w:line="240" w:lineRule="auto"/>
    </w:pPr>
    <w:rPr>
      <w:rFonts w:ascii="Cambria" w:eastAsia="Calibri" w:hAnsi="Cambria"/>
      <w:lang w:val="en-US" w:eastAsia="en-US" w:bidi="en-US"/>
    </w:rPr>
  </w:style>
  <w:style w:type="character" w:customStyle="1" w:styleId="afb">
    <w:name w:val="Без интервала Знак"/>
    <w:link w:val="afa"/>
    <w:uiPriority w:val="1"/>
    <w:rsid w:val="001A7702"/>
    <w:rPr>
      <w:rFonts w:ascii="Cambria" w:eastAsia="Calibri" w:hAnsi="Cambria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4767</Words>
  <Characters>27177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</dc:creator>
  <cp:lastModifiedBy>Пользователь Windows</cp:lastModifiedBy>
  <cp:revision>5</cp:revision>
  <dcterms:created xsi:type="dcterms:W3CDTF">2018-03-11T03:09:00Z</dcterms:created>
  <dcterms:modified xsi:type="dcterms:W3CDTF">2019-09-17T04:32:00Z</dcterms:modified>
</cp:coreProperties>
</file>